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AA" w:rsidRPr="00387166" w:rsidRDefault="009767AA" w:rsidP="009767AA">
      <w:pPr>
        <w:pStyle w:val="Ttulo1"/>
        <w:rPr>
          <w:rFonts w:asciiTheme="minorHAnsi" w:hAnsiTheme="minorHAnsi" w:cstheme="minorHAnsi"/>
          <w:b/>
          <w:color w:val="0033CC"/>
          <w:sz w:val="36"/>
          <w:lang w:val="es-ES"/>
        </w:rPr>
      </w:pPr>
      <w:r w:rsidRPr="00387166">
        <w:rPr>
          <w:rFonts w:asciiTheme="minorHAnsi" w:hAnsiTheme="minorHAnsi" w:cstheme="minorHAnsi"/>
          <w:b/>
          <w:color w:val="0033CC"/>
          <w:sz w:val="36"/>
          <w:lang w:val="es-ES"/>
        </w:rPr>
        <w:t>DEPARTAMENTO EJECUTIVO</w:t>
      </w:r>
    </w:p>
    <w:p w:rsidR="009767AA" w:rsidRPr="00A721E1" w:rsidRDefault="009767AA" w:rsidP="009767AA">
      <w:pPr>
        <w:spacing w:line="360" w:lineRule="auto"/>
        <w:jc w:val="right"/>
        <w:rPr>
          <w:rFonts w:ascii="Arial" w:hAnsi="Arial" w:cs="Arial"/>
          <w:sz w:val="24"/>
        </w:rPr>
      </w:pPr>
      <w:r w:rsidRPr="00A721E1">
        <w:rPr>
          <w:rFonts w:ascii="Arial" w:hAnsi="Arial" w:cs="Arial"/>
          <w:sz w:val="24"/>
        </w:rPr>
        <w:t>Monte Cristo, 04 de noviembre de 2024.</w:t>
      </w:r>
    </w:p>
    <w:p w:rsidR="009767AA" w:rsidRPr="009767AA" w:rsidRDefault="009767AA" w:rsidP="009767AA">
      <w:pPr>
        <w:pStyle w:val="Ttulo2"/>
        <w:jc w:val="center"/>
        <w:rPr>
          <w:rFonts w:asciiTheme="minorHAnsi" w:hAnsiTheme="minorHAnsi" w:cstheme="minorHAnsi"/>
          <w:b/>
          <w:color w:val="auto"/>
          <w:sz w:val="32"/>
        </w:rPr>
      </w:pPr>
      <w:r w:rsidRPr="009767AA">
        <w:rPr>
          <w:rFonts w:asciiTheme="minorHAnsi" w:hAnsiTheme="minorHAnsi" w:cstheme="minorHAnsi"/>
          <w:b/>
          <w:color w:val="auto"/>
          <w:sz w:val="32"/>
        </w:rPr>
        <w:t>DECRETO Nº 96/2024</w:t>
      </w:r>
    </w:p>
    <w:p w:rsidR="009767AA" w:rsidRPr="00A721E1" w:rsidRDefault="009767AA" w:rsidP="009767AA">
      <w:pPr>
        <w:autoSpaceDE w:val="0"/>
        <w:autoSpaceDN w:val="0"/>
        <w:adjustRightInd w:val="0"/>
        <w:spacing w:line="360" w:lineRule="auto"/>
        <w:jc w:val="both"/>
        <w:rPr>
          <w:rFonts w:ascii="Arial" w:hAnsi="Arial" w:cs="Arial"/>
          <w:sz w:val="24"/>
          <w:szCs w:val="24"/>
        </w:rPr>
      </w:pPr>
      <w:r w:rsidRPr="00A721E1">
        <w:rPr>
          <w:rFonts w:ascii="Arial" w:hAnsi="Arial" w:cs="Arial"/>
          <w:b/>
          <w:sz w:val="24"/>
          <w:szCs w:val="24"/>
        </w:rPr>
        <w:t>VISTO:</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La realización de la Maratón Monte Cristo 2024, que tendrá lugar el día domingo 10 de noviembre de 2024 en la ciudad de Monte Cristo.</w:t>
      </w:r>
    </w:p>
    <w:p w:rsidR="009767AA" w:rsidRPr="00A721E1" w:rsidRDefault="009767AA" w:rsidP="009767AA">
      <w:pPr>
        <w:spacing w:line="360" w:lineRule="auto"/>
        <w:jc w:val="both"/>
        <w:rPr>
          <w:rFonts w:ascii="Arial" w:hAnsi="Arial" w:cs="Arial"/>
          <w:sz w:val="24"/>
          <w:szCs w:val="24"/>
        </w:rPr>
      </w:pPr>
      <w:r w:rsidRPr="00A721E1">
        <w:rPr>
          <w:rFonts w:ascii="Arial" w:hAnsi="Arial" w:cs="Arial"/>
          <w:b/>
          <w:bCs/>
          <w:sz w:val="24"/>
          <w:szCs w:val="24"/>
        </w:rPr>
        <w:t>Y CONSIDERANDO:</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Que dicho evento reviste carácter deportivo y social de importancia para la comunidad, fomentando la actividad física, el deporte y la integración social.</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Que resulta necesario garantizar la seguridad tanto de los participantes de la maratón como de los transeúntes y público en general que asistirá al evento, mediante el corte de las arterias de circulación indicadas.</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Que la Municipalidad de Monte Cristo, en ejercicio de sus facultades de control de tránsito y seguridad, dispone las medidas necesarias para asegurar el normal desarrollo de la competencia.</w:t>
      </w:r>
    </w:p>
    <w:p w:rsidR="009767AA" w:rsidRPr="00A721E1" w:rsidRDefault="009767AA" w:rsidP="009767AA">
      <w:pPr>
        <w:spacing w:line="360" w:lineRule="auto"/>
        <w:jc w:val="both"/>
        <w:rPr>
          <w:rFonts w:ascii="Arial" w:hAnsi="Arial" w:cs="Arial"/>
          <w:sz w:val="24"/>
          <w:szCs w:val="24"/>
        </w:rPr>
      </w:pPr>
      <w:r w:rsidRPr="00A721E1">
        <w:rPr>
          <w:rFonts w:ascii="Arial" w:hAnsi="Arial" w:cs="Arial"/>
          <w:sz w:val="24"/>
          <w:szCs w:val="24"/>
        </w:rPr>
        <w:t>Por ello:</w:t>
      </w:r>
    </w:p>
    <w:p w:rsidR="009767AA" w:rsidRPr="00A721E1" w:rsidRDefault="009767AA" w:rsidP="009767AA">
      <w:pPr>
        <w:spacing w:line="360" w:lineRule="auto"/>
        <w:jc w:val="center"/>
        <w:rPr>
          <w:rFonts w:ascii="Arial" w:hAnsi="Arial" w:cs="Arial"/>
          <w:b/>
          <w:bCs/>
          <w:sz w:val="24"/>
          <w:szCs w:val="24"/>
        </w:rPr>
      </w:pPr>
      <w:r w:rsidRPr="00A721E1">
        <w:rPr>
          <w:rFonts w:ascii="Arial" w:hAnsi="Arial" w:cs="Arial"/>
          <w:b/>
          <w:bCs/>
          <w:sz w:val="24"/>
          <w:szCs w:val="24"/>
        </w:rPr>
        <w:t>EL INTENDENTE MUNICIPAL EN USO DE SUS ATRIBUCIONES CONFERIDAS POR LA LEY ORGANICA MUNICIPAL 8102</w:t>
      </w:r>
    </w:p>
    <w:p w:rsidR="009767AA" w:rsidRPr="00A721E1" w:rsidRDefault="009767AA" w:rsidP="009767AA">
      <w:pPr>
        <w:spacing w:line="360" w:lineRule="auto"/>
        <w:jc w:val="center"/>
        <w:rPr>
          <w:rFonts w:ascii="Arial" w:hAnsi="Arial" w:cs="Arial"/>
          <w:b/>
          <w:bCs/>
          <w:sz w:val="24"/>
          <w:szCs w:val="24"/>
        </w:rPr>
      </w:pPr>
      <w:r w:rsidRPr="00A721E1">
        <w:rPr>
          <w:rFonts w:ascii="Arial" w:hAnsi="Arial" w:cs="Arial"/>
          <w:b/>
          <w:bCs/>
          <w:sz w:val="24"/>
          <w:szCs w:val="24"/>
        </w:rPr>
        <w:t>DECRETA</w:t>
      </w:r>
    </w:p>
    <w:p w:rsidR="009767AA" w:rsidRPr="00A721E1" w:rsidRDefault="009767AA" w:rsidP="009767AA">
      <w:pPr>
        <w:spacing w:line="360" w:lineRule="auto"/>
        <w:jc w:val="both"/>
        <w:rPr>
          <w:rFonts w:ascii="Arial" w:hAnsi="Arial" w:cs="Arial"/>
          <w:sz w:val="24"/>
          <w:szCs w:val="24"/>
        </w:rPr>
      </w:pPr>
    </w:p>
    <w:p w:rsidR="009767AA" w:rsidRPr="00A721E1" w:rsidRDefault="009767AA" w:rsidP="009767AA">
      <w:pPr>
        <w:autoSpaceDE w:val="0"/>
        <w:autoSpaceDN w:val="0"/>
        <w:adjustRightInd w:val="0"/>
        <w:spacing w:line="360" w:lineRule="auto"/>
        <w:jc w:val="both"/>
        <w:rPr>
          <w:rFonts w:ascii="Arial" w:hAnsi="Arial" w:cs="Arial"/>
          <w:bCs/>
          <w:sz w:val="24"/>
          <w:szCs w:val="24"/>
        </w:rPr>
      </w:pPr>
      <w:r w:rsidRPr="00A721E1">
        <w:rPr>
          <w:rFonts w:ascii="Arial" w:hAnsi="Arial" w:cs="Arial"/>
          <w:b/>
          <w:bCs/>
          <w:sz w:val="24"/>
          <w:szCs w:val="24"/>
        </w:rPr>
        <w:t xml:space="preserve">Artículo 1º.- AUTORIZAR </w:t>
      </w:r>
      <w:r w:rsidRPr="00A721E1">
        <w:rPr>
          <w:rFonts w:ascii="Arial" w:hAnsi="Arial" w:cs="Arial"/>
          <w:bCs/>
          <w:sz w:val="24"/>
          <w:szCs w:val="24"/>
        </w:rPr>
        <w:t>el corte de calles en las siguientes intersecciones y arterias de la ciudad de Monte Cristo, a partir de las 7:30 horas y hasta las 17:00 horas del día domingo 10 de noviembre de 2024, con motivo de la realización de la Maratón Monte Cristo 2024:</w:t>
      </w:r>
    </w:p>
    <w:p w:rsidR="009767AA" w:rsidRPr="00A721E1" w:rsidRDefault="009767AA" w:rsidP="009767AA">
      <w:pPr>
        <w:autoSpaceDE w:val="0"/>
        <w:autoSpaceDN w:val="0"/>
        <w:adjustRightInd w:val="0"/>
        <w:spacing w:line="360" w:lineRule="auto"/>
        <w:jc w:val="both"/>
        <w:rPr>
          <w:rFonts w:ascii="Arial" w:hAnsi="Arial" w:cs="Arial"/>
          <w:bCs/>
          <w:sz w:val="24"/>
          <w:szCs w:val="24"/>
        </w:rPr>
      </w:pP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Manuel Pizarro y David Linares.</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Intendente Nemirovsky y Julio A. Roca.</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Avenida Sarmiento y David Linares.</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Avenida Sarmiento y General Paz.</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lastRenderedPageBreak/>
        <w:t>Cervantes y Güemes.</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Güemes y Cuesta Carnero.</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Cuesta Carnero y General Paz.</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 xml:space="preserve">Cuesta Carnero y 4 de </w:t>
      </w:r>
      <w:proofErr w:type="gramStart"/>
      <w:r w:rsidRPr="00A721E1">
        <w:rPr>
          <w:rFonts w:ascii="Arial" w:hAnsi="Arial" w:cs="Arial"/>
          <w:bCs/>
          <w:szCs w:val="24"/>
        </w:rPr>
        <w:t>Febrero</w:t>
      </w:r>
      <w:proofErr w:type="gramEnd"/>
      <w:r w:rsidRPr="00A721E1">
        <w:rPr>
          <w:rFonts w:ascii="Arial" w:hAnsi="Arial" w:cs="Arial"/>
          <w:bCs/>
          <w:szCs w:val="24"/>
        </w:rPr>
        <w:t>.</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 xml:space="preserve">Cuesta Carnero y Luis </w:t>
      </w:r>
      <w:proofErr w:type="spellStart"/>
      <w:r w:rsidRPr="00A721E1">
        <w:rPr>
          <w:rFonts w:ascii="Arial" w:hAnsi="Arial" w:cs="Arial"/>
          <w:bCs/>
          <w:szCs w:val="24"/>
        </w:rPr>
        <w:t>Baldaci</w:t>
      </w:r>
      <w:proofErr w:type="spellEnd"/>
      <w:r w:rsidRPr="00A721E1">
        <w:rPr>
          <w:rFonts w:ascii="Arial" w:hAnsi="Arial" w:cs="Arial"/>
          <w:bCs/>
          <w:szCs w:val="24"/>
        </w:rPr>
        <w:t>.</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Cuesta Carnero y Carlos Pellegrini.</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rPr>
      </w:pPr>
      <w:r w:rsidRPr="00A721E1">
        <w:rPr>
          <w:rFonts w:ascii="Arial" w:hAnsi="Arial" w:cs="Arial"/>
          <w:bCs/>
          <w:szCs w:val="24"/>
        </w:rPr>
        <w:t>Cuesta Carnero e Intendente Nemirovsky.</w:t>
      </w:r>
    </w:p>
    <w:p w:rsidR="009767AA" w:rsidRPr="00A721E1" w:rsidRDefault="009767AA" w:rsidP="009767AA">
      <w:pPr>
        <w:pStyle w:val="Prrafodelista"/>
        <w:numPr>
          <w:ilvl w:val="0"/>
          <w:numId w:val="1"/>
        </w:numPr>
        <w:autoSpaceDE w:val="0"/>
        <w:autoSpaceDN w:val="0"/>
        <w:adjustRightInd w:val="0"/>
        <w:spacing w:line="360" w:lineRule="auto"/>
        <w:jc w:val="both"/>
        <w:rPr>
          <w:rFonts w:ascii="Arial" w:hAnsi="Arial" w:cs="Arial"/>
          <w:bCs/>
          <w:szCs w:val="24"/>
          <w:shd w:val="clear" w:color="auto" w:fill="FFFFFF"/>
          <w:lang w:val="es-ES"/>
        </w:rPr>
      </w:pPr>
      <w:r w:rsidRPr="00A721E1">
        <w:rPr>
          <w:rFonts w:ascii="Arial" w:hAnsi="Arial" w:cs="Arial"/>
          <w:bCs/>
          <w:szCs w:val="24"/>
        </w:rPr>
        <w:t>Intendente Nemirovsky y Zulema Nemirovsky.</w:t>
      </w:r>
    </w:p>
    <w:p w:rsidR="009767AA" w:rsidRPr="00A721E1" w:rsidRDefault="009767AA" w:rsidP="009767AA">
      <w:pPr>
        <w:spacing w:line="360" w:lineRule="auto"/>
        <w:jc w:val="both"/>
        <w:rPr>
          <w:rFonts w:ascii="Arial" w:hAnsi="Arial" w:cs="Arial"/>
          <w:b/>
          <w:bCs/>
          <w:sz w:val="24"/>
          <w:szCs w:val="24"/>
        </w:rPr>
      </w:pPr>
    </w:p>
    <w:p w:rsidR="009767AA" w:rsidRPr="00A721E1" w:rsidRDefault="009767AA" w:rsidP="009767AA">
      <w:pPr>
        <w:spacing w:line="360" w:lineRule="auto"/>
        <w:jc w:val="both"/>
        <w:rPr>
          <w:rFonts w:ascii="Arial" w:hAnsi="Arial" w:cs="Arial"/>
          <w:sz w:val="24"/>
          <w:szCs w:val="24"/>
        </w:rPr>
      </w:pPr>
      <w:r w:rsidRPr="00A721E1">
        <w:rPr>
          <w:rFonts w:ascii="Arial" w:hAnsi="Arial" w:cs="Arial"/>
          <w:b/>
          <w:bCs/>
          <w:sz w:val="24"/>
          <w:szCs w:val="24"/>
        </w:rPr>
        <w:t>Artículo 2º.- NOTIFÍQUESE</w:t>
      </w:r>
      <w:r w:rsidRPr="00A721E1">
        <w:rPr>
          <w:rFonts w:ascii="Arial" w:hAnsi="Arial" w:cs="Arial"/>
          <w:sz w:val="24"/>
          <w:szCs w:val="24"/>
        </w:rPr>
        <w:t xml:space="preserve"> al personal que se verá afectado por esta determinación, Inspectores de Tránsito, Personal de Maestranza y Servicios Generales, a los fines de dar estricto cumplimiento a lo ordenado en el presente, como así también a vecinos y comercios que se puedan ver afectados por tal determinación. </w:t>
      </w:r>
    </w:p>
    <w:p w:rsidR="009767AA" w:rsidRPr="00A721E1" w:rsidRDefault="009767AA" w:rsidP="009767AA">
      <w:pPr>
        <w:spacing w:line="360" w:lineRule="auto"/>
        <w:jc w:val="both"/>
        <w:rPr>
          <w:rFonts w:ascii="Arial" w:hAnsi="Arial" w:cs="Arial"/>
          <w:sz w:val="24"/>
          <w:szCs w:val="24"/>
        </w:rPr>
      </w:pPr>
      <w:r w:rsidRPr="00A721E1">
        <w:rPr>
          <w:rFonts w:ascii="Arial" w:hAnsi="Arial" w:cs="Arial"/>
          <w:b/>
          <w:sz w:val="24"/>
          <w:szCs w:val="24"/>
        </w:rPr>
        <w:t xml:space="preserve">Artículo 3º.- </w:t>
      </w:r>
      <w:r w:rsidRPr="00A721E1">
        <w:rPr>
          <w:rFonts w:ascii="Arial" w:hAnsi="Arial" w:cs="Arial"/>
          <w:b/>
          <w:bCs/>
          <w:sz w:val="24"/>
          <w:szCs w:val="24"/>
        </w:rPr>
        <w:t>PROTOCOLICESE</w:t>
      </w:r>
      <w:r w:rsidRPr="00A721E1">
        <w:rPr>
          <w:rFonts w:ascii="Arial" w:hAnsi="Arial" w:cs="Arial"/>
          <w:sz w:val="24"/>
          <w:szCs w:val="24"/>
        </w:rPr>
        <w:t>, Comuníquese, publíquese, dese al R.M. y archívese</w:t>
      </w:r>
    </w:p>
    <w:p w:rsidR="00A721E1" w:rsidRDefault="00A721E1" w:rsidP="00A721E1">
      <w:pPr>
        <w:spacing w:line="360" w:lineRule="auto"/>
        <w:rPr>
          <w:rFonts w:ascii="Arial" w:hAnsi="Arial" w:cs="Arial"/>
        </w:rPr>
      </w:pPr>
    </w:p>
    <w:p w:rsidR="00A721E1" w:rsidRPr="00AC7515" w:rsidRDefault="00A721E1" w:rsidP="00A721E1">
      <w:pPr>
        <w:spacing w:line="360" w:lineRule="auto"/>
        <w:rPr>
          <w:rFonts w:ascii="Arial" w:hAnsi="Arial" w:cs="Arial"/>
        </w:rPr>
      </w:pPr>
    </w:p>
    <w:p w:rsidR="00A721E1" w:rsidRPr="00A721E1" w:rsidRDefault="00A721E1" w:rsidP="00A721E1">
      <w:pPr>
        <w:spacing w:line="360" w:lineRule="auto"/>
        <w:jc w:val="right"/>
        <w:rPr>
          <w:rFonts w:ascii="Arial" w:hAnsi="Arial" w:cs="Arial"/>
          <w:sz w:val="24"/>
        </w:rPr>
      </w:pPr>
      <w:r w:rsidRPr="00A721E1">
        <w:rPr>
          <w:rFonts w:ascii="Arial" w:hAnsi="Arial" w:cs="Arial"/>
          <w:sz w:val="24"/>
        </w:rPr>
        <w:t>Monte Cristo, 04 de noviembre</w:t>
      </w:r>
      <w:r>
        <w:rPr>
          <w:rFonts w:ascii="Arial" w:hAnsi="Arial" w:cs="Arial"/>
          <w:sz w:val="24"/>
        </w:rPr>
        <w:t xml:space="preserve"> de 2024.</w:t>
      </w:r>
    </w:p>
    <w:p w:rsidR="00A721E1" w:rsidRPr="00A721E1" w:rsidRDefault="00A721E1" w:rsidP="00A721E1">
      <w:pPr>
        <w:pStyle w:val="Ttulo2"/>
        <w:jc w:val="center"/>
        <w:rPr>
          <w:rFonts w:asciiTheme="minorHAnsi" w:hAnsiTheme="minorHAnsi" w:cstheme="minorHAnsi"/>
          <w:b/>
          <w:color w:val="auto"/>
          <w:sz w:val="32"/>
          <w:lang w:val="es-ES_tradnl"/>
        </w:rPr>
      </w:pPr>
      <w:r w:rsidRPr="00A721E1">
        <w:rPr>
          <w:rFonts w:asciiTheme="minorHAnsi" w:hAnsiTheme="minorHAnsi" w:cstheme="minorHAnsi"/>
          <w:b/>
          <w:color w:val="auto"/>
          <w:sz w:val="32"/>
          <w:lang w:val="es-ES_tradnl"/>
        </w:rPr>
        <w:t>DECRETO N.º 97/2024</w:t>
      </w:r>
    </w:p>
    <w:p w:rsidR="00A721E1" w:rsidRPr="00A721E1" w:rsidRDefault="00A721E1" w:rsidP="00A721E1">
      <w:pPr>
        <w:spacing w:line="360" w:lineRule="auto"/>
        <w:jc w:val="both"/>
        <w:rPr>
          <w:rFonts w:ascii="Arial" w:hAnsi="Arial" w:cs="Arial"/>
          <w:b/>
          <w:sz w:val="24"/>
        </w:rPr>
      </w:pPr>
    </w:p>
    <w:p w:rsidR="00A721E1" w:rsidRPr="00A721E1" w:rsidRDefault="00A721E1" w:rsidP="00A721E1">
      <w:pPr>
        <w:autoSpaceDE w:val="0"/>
        <w:autoSpaceDN w:val="0"/>
        <w:adjustRightInd w:val="0"/>
        <w:spacing w:line="360" w:lineRule="auto"/>
        <w:jc w:val="both"/>
        <w:rPr>
          <w:rFonts w:ascii="Arial" w:hAnsi="Arial" w:cs="Arial"/>
          <w:sz w:val="24"/>
          <w:szCs w:val="24"/>
        </w:rPr>
      </w:pPr>
      <w:r w:rsidRPr="00A721E1">
        <w:rPr>
          <w:rFonts w:ascii="Arial" w:hAnsi="Arial" w:cs="Arial"/>
          <w:b/>
          <w:sz w:val="24"/>
        </w:rPr>
        <w:t>VISTO:</w:t>
      </w:r>
      <w:r w:rsidRPr="00A721E1">
        <w:rPr>
          <w:rFonts w:ascii="Arial" w:hAnsi="Arial" w:cs="Arial"/>
          <w:sz w:val="24"/>
          <w:szCs w:val="24"/>
        </w:rPr>
        <w:t xml:space="preserve"> </w:t>
      </w:r>
    </w:p>
    <w:p w:rsidR="00A721E1" w:rsidRPr="00A721E1" w:rsidRDefault="00A721E1" w:rsidP="00A721E1">
      <w:pPr>
        <w:autoSpaceDE w:val="0"/>
        <w:autoSpaceDN w:val="0"/>
        <w:adjustRightInd w:val="0"/>
        <w:spacing w:line="360" w:lineRule="auto"/>
        <w:jc w:val="both"/>
        <w:rPr>
          <w:rFonts w:ascii="Arial" w:hAnsi="Arial" w:cs="Arial"/>
          <w:sz w:val="24"/>
          <w:szCs w:val="24"/>
        </w:rPr>
      </w:pPr>
      <w:r w:rsidRPr="00A721E1">
        <w:rPr>
          <w:rFonts w:ascii="Arial" w:hAnsi="Arial" w:cs="Arial"/>
          <w:sz w:val="24"/>
          <w:szCs w:val="24"/>
        </w:rPr>
        <w:t>Que el día 8 de noviembre del corriente año se celebra el Día del Trabajador Municipal.</w:t>
      </w:r>
    </w:p>
    <w:p w:rsidR="00A721E1" w:rsidRPr="00A721E1" w:rsidRDefault="00A721E1" w:rsidP="00A721E1">
      <w:pPr>
        <w:spacing w:line="360" w:lineRule="auto"/>
        <w:jc w:val="both"/>
        <w:rPr>
          <w:rFonts w:ascii="Arial" w:hAnsi="Arial" w:cs="Arial"/>
          <w:sz w:val="24"/>
        </w:rPr>
      </w:pPr>
      <w:r w:rsidRPr="00A721E1">
        <w:rPr>
          <w:rFonts w:ascii="Arial" w:hAnsi="Arial" w:cs="Arial"/>
          <w:b/>
          <w:bCs/>
          <w:sz w:val="24"/>
        </w:rPr>
        <w:t>Y CONSIDERANDO:</w:t>
      </w:r>
      <w:r w:rsidRPr="00A721E1">
        <w:rPr>
          <w:rFonts w:ascii="Arial" w:hAnsi="Arial" w:cs="Arial"/>
          <w:sz w:val="24"/>
        </w:rPr>
        <w:t xml:space="preserve"> </w:t>
      </w:r>
    </w:p>
    <w:p w:rsidR="00A721E1" w:rsidRPr="00A721E1" w:rsidRDefault="00A721E1" w:rsidP="00A721E1">
      <w:pPr>
        <w:spacing w:line="360" w:lineRule="auto"/>
        <w:jc w:val="both"/>
        <w:rPr>
          <w:rFonts w:ascii="Arial" w:hAnsi="Arial" w:cs="Arial"/>
          <w:sz w:val="24"/>
        </w:rPr>
      </w:pPr>
      <w:r w:rsidRPr="00A721E1">
        <w:rPr>
          <w:rFonts w:ascii="Arial" w:hAnsi="Arial" w:cs="Arial"/>
          <w:sz w:val="24"/>
        </w:rPr>
        <w:t xml:space="preserve">Que este Departamento Ejecutivo entiende que corresponde adherir a dicha fecha en razón de ser, los trabajadores municipales parte vital de la acción municipal. </w:t>
      </w:r>
    </w:p>
    <w:p w:rsidR="00A721E1" w:rsidRPr="00A721E1" w:rsidRDefault="00A721E1" w:rsidP="00A721E1">
      <w:pPr>
        <w:spacing w:line="360" w:lineRule="auto"/>
        <w:jc w:val="both"/>
        <w:rPr>
          <w:rFonts w:ascii="Arial" w:hAnsi="Arial" w:cs="Arial"/>
          <w:sz w:val="24"/>
        </w:rPr>
      </w:pPr>
      <w:r w:rsidRPr="00A721E1">
        <w:rPr>
          <w:rFonts w:ascii="Arial" w:hAnsi="Arial" w:cs="Arial"/>
          <w:sz w:val="24"/>
        </w:rPr>
        <w:t xml:space="preserve">Que además este Departamento Ejecutivo desea corresponder a la colaboración recibida de los mismos en su accionar y que </w:t>
      </w:r>
      <w:r>
        <w:rPr>
          <w:rFonts w:ascii="Arial" w:hAnsi="Arial" w:cs="Arial"/>
          <w:sz w:val="24"/>
        </w:rPr>
        <w:t xml:space="preserve">entiende es su deber resaltar. </w:t>
      </w:r>
    </w:p>
    <w:p w:rsidR="00A721E1" w:rsidRPr="00A721E1" w:rsidRDefault="00A721E1" w:rsidP="00A721E1">
      <w:pPr>
        <w:spacing w:line="360" w:lineRule="auto"/>
        <w:jc w:val="both"/>
        <w:rPr>
          <w:rFonts w:ascii="Arial" w:hAnsi="Arial" w:cs="Arial"/>
          <w:sz w:val="24"/>
        </w:rPr>
      </w:pPr>
      <w:r w:rsidRPr="00A721E1">
        <w:rPr>
          <w:rFonts w:ascii="Arial" w:hAnsi="Arial" w:cs="Arial"/>
          <w:sz w:val="24"/>
        </w:rPr>
        <w:t>Que, a los fines del reconocimiento apuntado, corresponde se declare inhábil las actividades municipales el día 8 de noviembre de 2024</w:t>
      </w:r>
      <w:r>
        <w:rPr>
          <w:rFonts w:ascii="Arial" w:hAnsi="Arial" w:cs="Arial"/>
          <w:sz w:val="24"/>
        </w:rPr>
        <w:t>.</w:t>
      </w:r>
    </w:p>
    <w:p w:rsidR="00A721E1" w:rsidRDefault="00A721E1" w:rsidP="00A721E1">
      <w:pPr>
        <w:spacing w:line="360" w:lineRule="auto"/>
        <w:jc w:val="both"/>
        <w:rPr>
          <w:rFonts w:ascii="Arial" w:hAnsi="Arial" w:cs="Arial"/>
          <w:sz w:val="24"/>
        </w:rPr>
      </w:pPr>
      <w:r w:rsidRPr="00A721E1">
        <w:rPr>
          <w:rFonts w:ascii="Arial" w:hAnsi="Arial" w:cs="Arial"/>
          <w:sz w:val="24"/>
        </w:rPr>
        <w:lastRenderedPageBreak/>
        <w:t>Por ello:</w:t>
      </w:r>
    </w:p>
    <w:p w:rsidR="00A721E1" w:rsidRPr="00A721E1" w:rsidRDefault="00A721E1" w:rsidP="00A721E1">
      <w:pPr>
        <w:spacing w:line="360" w:lineRule="auto"/>
        <w:jc w:val="both"/>
        <w:rPr>
          <w:rFonts w:ascii="Arial" w:hAnsi="Arial" w:cs="Arial"/>
          <w:sz w:val="24"/>
        </w:rPr>
      </w:pPr>
    </w:p>
    <w:p w:rsidR="00A721E1" w:rsidRPr="00A721E1" w:rsidRDefault="00A721E1" w:rsidP="00A721E1">
      <w:pPr>
        <w:spacing w:line="360" w:lineRule="auto"/>
        <w:jc w:val="center"/>
        <w:rPr>
          <w:rFonts w:ascii="Arial" w:hAnsi="Arial" w:cs="Arial"/>
          <w:b/>
          <w:bCs/>
          <w:sz w:val="24"/>
        </w:rPr>
      </w:pPr>
      <w:r w:rsidRPr="00A721E1">
        <w:rPr>
          <w:rFonts w:ascii="Arial" w:hAnsi="Arial" w:cs="Arial"/>
          <w:b/>
          <w:bCs/>
          <w:sz w:val="24"/>
        </w:rPr>
        <w:t>EL INTENDENTE MUNICIPAL EN USO DE SUS FACULTADES OTORGADAS POR LA LEY ORGANICA MUNICIPAL 8102</w:t>
      </w:r>
    </w:p>
    <w:p w:rsidR="00A721E1" w:rsidRPr="00A721E1" w:rsidRDefault="00A721E1" w:rsidP="00A721E1">
      <w:pPr>
        <w:spacing w:line="360" w:lineRule="auto"/>
        <w:jc w:val="center"/>
        <w:rPr>
          <w:rFonts w:ascii="Arial" w:hAnsi="Arial" w:cs="Arial"/>
          <w:b/>
          <w:bCs/>
          <w:sz w:val="24"/>
        </w:rPr>
      </w:pPr>
      <w:r w:rsidRPr="00A721E1">
        <w:rPr>
          <w:rFonts w:ascii="Arial" w:hAnsi="Arial" w:cs="Arial"/>
          <w:b/>
          <w:bCs/>
          <w:sz w:val="24"/>
        </w:rPr>
        <w:t>DECRETA</w:t>
      </w:r>
    </w:p>
    <w:p w:rsidR="00A721E1" w:rsidRPr="00A721E1" w:rsidRDefault="00A721E1" w:rsidP="00A721E1">
      <w:pPr>
        <w:autoSpaceDE w:val="0"/>
        <w:autoSpaceDN w:val="0"/>
        <w:adjustRightInd w:val="0"/>
        <w:spacing w:line="360" w:lineRule="auto"/>
        <w:jc w:val="both"/>
        <w:rPr>
          <w:rFonts w:ascii="Arial" w:hAnsi="Arial" w:cs="Arial"/>
          <w:b/>
          <w:bCs/>
          <w:sz w:val="24"/>
        </w:rPr>
      </w:pPr>
      <w:r w:rsidRPr="00A721E1">
        <w:rPr>
          <w:rFonts w:ascii="Arial" w:hAnsi="Arial" w:cs="Arial"/>
          <w:b/>
          <w:bCs/>
          <w:sz w:val="24"/>
        </w:rPr>
        <w:t xml:space="preserve">Artículo 1: DECLARAR </w:t>
      </w:r>
      <w:r w:rsidRPr="00A721E1">
        <w:rPr>
          <w:rFonts w:ascii="Arial" w:hAnsi="Arial" w:cs="Arial"/>
          <w:bCs/>
          <w:sz w:val="24"/>
        </w:rPr>
        <w:t>el día viernes 08 de noviembre de 2024 inhábil para las actividades municipales y en consecuencia para el Personal Municipal en conmemoración de su día, con la debida cobertura de guardias que garanticen la prestación de los servicios en la Ciudad.</w:t>
      </w:r>
    </w:p>
    <w:p w:rsidR="00A721E1" w:rsidRPr="00A721E1" w:rsidRDefault="00A721E1" w:rsidP="00A721E1">
      <w:pPr>
        <w:spacing w:line="360" w:lineRule="auto"/>
        <w:jc w:val="both"/>
        <w:rPr>
          <w:rFonts w:ascii="Arial" w:hAnsi="Arial" w:cs="Arial"/>
          <w:bCs/>
          <w:sz w:val="24"/>
        </w:rPr>
      </w:pPr>
      <w:r w:rsidRPr="00A721E1">
        <w:rPr>
          <w:rFonts w:ascii="Arial" w:hAnsi="Arial" w:cs="Arial"/>
          <w:b/>
          <w:bCs/>
          <w:sz w:val="24"/>
        </w:rPr>
        <w:t>Artículo 2: EL</w:t>
      </w:r>
      <w:r w:rsidRPr="00A721E1">
        <w:rPr>
          <w:rFonts w:ascii="Arial" w:hAnsi="Arial" w:cs="Arial"/>
          <w:bCs/>
          <w:sz w:val="24"/>
        </w:rPr>
        <w:t xml:space="preserve"> Personal Jerárquico a cargo de los distintos Servicios Municipales, adoptarán las previsiones necesarias para el cumplimiento de las guardias.</w:t>
      </w:r>
    </w:p>
    <w:p w:rsidR="00D83288" w:rsidRDefault="00A721E1" w:rsidP="00A721E1">
      <w:pPr>
        <w:spacing w:line="360" w:lineRule="auto"/>
        <w:jc w:val="both"/>
        <w:rPr>
          <w:rFonts w:ascii="Arial" w:hAnsi="Arial" w:cs="Arial"/>
          <w:sz w:val="24"/>
        </w:rPr>
      </w:pPr>
      <w:r w:rsidRPr="00A721E1">
        <w:rPr>
          <w:rFonts w:ascii="Arial" w:hAnsi="Arial" w:cs="Arial"/>
          <w:b/>
          <w:sz w:val="24"/>
        </w:rPr>
        <w:t xml:space="preserve">Artículo 3: PROTOCOLÍCESE, </w:t>
      </w:r>
      <w:r w:rsidRPr="00A721E1">
        <w:rPr>
          <w:rFonts w:ascii="Arial" w:hAnsi="Arial" w:cs="Arial"/>
          <w:sz w:val="24"/>
        </w:rPr>
        <w:t>Comuníquese, publíquese, dese al R.M. y archívese</w:t>
      </w:r>
    </w:p>
    <w:p w:rsidR="00D83288" w:rsidRPr="00D83288" w:rsidRDefault="00D83288" w:rsidP="00D83288">
      <w:pPr>
        <w:spacing w:line="276" w:lineRule="auto"/>
        <w:jc w:val="right"/>
        <w:rPr>
          <w:rFonts w:ascii="Arial" w:hAnsi="Arial" w:cs="Arial"/>
          <w:sz w:val="24"/>
          <w:lang w:val="es-ES_tradnl"/>
        </w:rPr>
      </w:pPr>
      <w:r w:rsidRPr="00D83288">
        <w:rPr>
          <w:rFonts w:ascii="Arial" w:hAnsi="Arial" w:cs="Arial"/>
          <w:sz w:val="24"/>
          <w:lang w:val="es-ES_tradnl"/>
        </w:rPr>
        <w:t>Monte Cristo, 07 de noviembre de 2024.</w:t>
      </w:r>
    </w:p>
    <w:p w:rsidR="00D83288" w:rsidRPr="00D83288" w:rsidRDefault="00D83288" w:rsidP="00D83288">
      <w:pPr>
        <w:pStyle w:val="Ttulo2"/>
        <w:jc w:val="center"/>
        <w:rPr>
          <w:rFonts w:asciiTheme="minorHAnsi" w:hAnsiTheme="minorHAnsi" w:cstheme="minorHAnsi"/>
          <w:b/>
          <w:color w:val="auto"/>
          <w:sz w:val="32"/>
        </w:rPr>
      </w:pPr>
      <w:r w:rsidRPr="00D83288">
        <w:rPr>
          <w:rFonts w:asciiTheme="minorHAnsi" w:hAnsiTheme="minorHAnsi" w:cstheme="minorHAnsi"/>
          <w:b/>
          <w:color w:val="auto"/>
          <w:sz w:val="32"/>
        </w:rPr>
        <w:t>DECRETO Nº 98/2024</w:t>
      </w:r>
    </w:p>
    <w:p w:rsidR="00D83288" w:rsidRPr="00D83288" w:rsidRDefault="00D83288" w:rsidP="00D83288">
      <w:pPr>
        <w:spacing w:line="276" w:lineRule="auto"/>
        <w:jc w:val="both"/>
        <w:rPr>
          <w:rFonts w:ascii="Arial" w:hAnsi="Arial" w:cs="Arial"/>
          <w:b/>
          <w:bCs/>
          <w:sz w:val="24"/>
          <w:u w:val="single"/>
        </w:rPr>
      </w:pPr>
      <w:r w:rsidRPr="00D83288">
        <w:rPr>
          <w:rFonts w:ascii="Arial" w:hAnsi="Arial" w:cs="Arial"/>
          <w:b/>
          <w:bCs/>
          <w:sz w:val="24"/>
          <w:u w:val="single"/>
        </w:rPr>
        <w:t>VISTO:</w:t>
      </w:r>
    </w:p>
    <w:p w:rsidR="00D83288" w:rsidRPr="00D83288" w:rsidRDefault="00D83288" w:rsidP="00D83288">
      <w:pPr>
        <w:spacing w:line="276" w:lineRule="auto"/>
        <w:jc w:val="both"/>
        <w:rPr>
          <w:rFonts w:ascii="Arial" w:hAnsi="Arial" w:cs="Arial"/>
          <w:bCs/>
          <w:sz w:val="24"/>
        </w:rPr>
      </w:pPr>
      <w:r w:rsidRPr="00D83288">
        <w:rPr>
          <w:rFonts w:ascii="Arial" w:hAnsi="Arial" w:cs="Arial"/>
          <w:bCs/>
          <w:sz w:val="24"/>
        </w:rPr>
        <w:t xml:space="preserve">Las Ordenanzas </w:t>
      </w:r>
      <w:proofErr w:type="spellStart"/>
      <w:r w:rsidRPr="00D83288">
        <w:rPr>
          <w:rFonts w:ascii="Arial" w:hAnsi="Arial" w:cs="Arial"/>
          <w:bCs/>
          <w:sz w:val="24"/>
        </w:rPr>
        <w:t>Nros</w:t>
      </w:r>
      <w:proofErr w:type="spellEnd"/>
      <w:r w:rsidRPr="00D83288">
        <w:rPr>
          <w:rFonts w:ascii="Arial" w:hAnsi="Arial" w:cs="Arial"/>
          <w:bCs/>
          <w:sz w:val="24"/>
        </w:rPr>
        <w:t>. 1487/24 y 1499/24, por la cual se autoriza al Departamento Ejecutivo a llamar a concurso de precio a sobre cerrado y mejor postor, sobre inmuebles afectados al Dominio Privado Municipal.</w:t>
      </w:r>
    </w:p>
    <w:p w:rsidR="00D83288" w:rsidRPr="00D83288" w:rsidRDefault="00D83288" w:rsidP="00D83288">
      <w:pPr>
        <w:spacing w:line="276" w:lineRule="auto"/>
        <w:jc w:val="both"/>
        <w:rPr>
          <w:rFonts w:ascii="Arial" w:hAnsi="Arial" w:cs="Arial"/>
          <w:b/>
          <w:bCs/>
          <w:sz w:val="24"/>
          <w:u w:val="single"/>
        </w:rPr>
      </w:pPr>
      <w:r w:rsidRPr="00D83288">
        <w:rPr>
          <w:rFonts w:ascii="Arial" w:hAnsi="Arial" w:cs="Arial"/>
          <w:b/>
          <w:bCs/>
          <w:sz w:val="24"/>
          <w:u w:val="single"/>
        </w:rPr>
        <w:t>Y CONSIDERANDO:</w:t>
      </w:r>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sz w:val="24"/>
        </w:rPr>
        <w:t>Que la Ordenanza N°1487/24 aprueba en su art. 2 el pliego de bases y condiciones del concurso de precios a sobre cerrado y mejor postor, que establezcan las condiciones particulares de la operación, sobre los inmuebles identificados como: A. LOTE DE TERRENO libre de mejoras ubicado en la Localidad de Monte Cristo, Pedanía Constitución, Departamento Colón, Provincia de Córdoba, que se designa como LOTE CUATRO DE LA MANZANA 170 y mide y linda: al Sudeste, diez metros ochenta y ocho centímetros, con calle Publica; al Sudoeste, veinticuatro metros treinta centímetros, lindando con lote tres; al Noroeste, diez metros ochenta y ocho centímetros lindando con la parcela 2121-1719 propiedad de Inés Zulema Nemirovsky; y cerrando la figura, al Noreste, veinticuatro metros treinta centímetros, lindando con el lote cinco, lo que hace una SUPERFICIE TOTAL de DOSCIENTOS SESENTA Y CUATRO METROS TREINTA Y OCHO DECIMETROS CUADRADOS. El inmueble se encuentra empadronado en la Dirección General de Rentas como CUENTA número 1303- 2.833.331-8, NOMENCLATURA CATASTRAL número 13-03-</w:t>
      </w:r>
      <w:r w:rsidRPr="00D83288">
        <w:rPr>
          <w:rFonts w:ascii="Arial" w:hAnsi="Arial" w:cs="Arial"/>
          <w:sz w:val="24"/>
        </w:rPr>
        <w:lastRenderedPageBreak/>
        <w:t>64-01-01-170-004. B. LOTE DE TERRENO libre de mejoras ubicado en la Localidad de Monte Cristo, Pedanía Constitución, Departamento Colón, Provincia de Córdoba, que se designa como LOTE CINCO DE LA MANZANA 170 y mide y linda: al Sudeste, diez metros ochenta y ocho centímetros, con calle Publica; al Sudoeste, veinticuatro metros treinta centímetros, lindando con lote cuatro; al Noroeste, diez metros ochenta y ocho centímetros lindando con la parcela 2121-1719 propiedad de Inés Zulema Nemirovsky; y cerrando la figura, al Noreste, veinticuatro metros treinta centímetros, lindando con el lote seis, lo que hace una SUPERFICIE TOTAL de DOSCIENTOS SESENTA Y CUATRO METROS TREINTA Y OCHO DECIMETROS CUADRADOS. El inmueble se encuentra empadronado en la Dirección General de Rentas como CUENTA número 1303-2.833.332-6, NOMENCLATURA CATASTRAL número 13-03-64-01-01-170-005.</w:t>
      </w:r>
    </w:p>
    <w:p w:rsidR="00D83288" w:rsidRPr="00D83288" w:rsidRDefault="00D83288" w:rsidP="00D83288">
      <w:pPr>
        <w:spacing w:line="276" w:lineRule="auto"/>
        <w:jc w:val="both"/>
        <w:rPr>
          <w:rFonts w:ascii="Arial" w:hAnsi="Arial" w:cs="Arial"/>
          <w:sz w:val="24"/>
        </w:rPr>
      </w:pPr>
      <w:r w:rsidRPr="00D83288">
        <w:rPr>
          <w:rFonts w:ascii="Arial" w:hAnsi="Arial" w:cs="Arial"/>
          <w:sz w:val="24"/>
        </w:rPr>
        <w:t xml:space="preserve">Que la Ordenanza N°1499/24 aprueba en su art. 3 el pliego de bases y condiciones del concurso de precios a sobre cerrado y mejor postor, que establezcan las condiciones particulares de la operación, sobre el inmueble identificado como Lote B, ubicado en calle </w:t>
      </w:r>
      <w:proofErr w:type="spellStart"/>
      <w:r w:rsidRPr="00D83288">
        <w:rPr>
          <w:rFonts w:ascii="Arial" w:hAnsi="Arial" w:cs="Arial"/>
          <w:sz w:val="24"/>
        </w:rPr>
        <w:t>Int</w:t>
      </w:r>
      <w:proofErr w:type="spellEnd"/>
      <w:r w:rsidRPr="00D83288">
        <w:rPr>
          <w:rFonts w:ascii="Arial" w:hAnsi="Arial" w:cs="Arial"/>
          <w:sz w:val="24"/>
        </w:rPr>
        <w:t>. Rico N° 55, con una superficie de 249,47 M2.</w:t>
      </w:r>
    </w:p>
    <w:p w:rsidR="00D83288" w:rsidRPr="00D83288" w:rsidRDefault="00D83288" w:rsidP="00D83288">
      <w:pPr>
        <w:spacing w:line="276" w:lineRule="auto"/>
        <w:jc w:val="both"/>
        <w:rPr>
          <w:rFonts w:ascii="Arial" w:hAnsi="Arial" w:cs="Arial"/>
          <w:sz w:val="24"/>
        </w:rPr>
      </w:pPr>
      <w:bookmarkStart w:id="0" w:name="_Hlk182151752"/>
      <w:r w:rsidRPr="00D83288">
        <w:rPr>
          <w:rFonts w:ascii="Arial" w:hAnsi="Arial" w:cs="Arial"/>
          <w:sz w:val="24"/>
        </w:rPr>
        <w:t xml:space="preserve">Que a los fines de la determinar el precio base de la venta se solicitó tasación para los Lotes de la Ordenanza 1487/24 al </w:t>
      </w:r>
      <w:bookmarkEnd w:id="0"/>
      <w:r w:rsidRPr="00D83288">
        <w:rPr>
          <w:rFonts w:ascii="Arial" w:hAnsi="Arial" w:cs="Arial"/>
          <w:sz w:val="24"/>
        </w:rPr>
        <w:t xml:space="preserve">Concejo General de Tasaciones de la Provincia de Córdoba, </w:t>
      </w:r>
      <w:bookmarkStart w:id="1" w:name="_Hlk182152549"/>
      <w:r w:rsidRPr="00D83288">
        <w:rPr>
          <w:rFonts w:ascii="Arial" w:hAnsi="Arial" w:cs="Arial"/>
          <w:sz w:val="24"/>
        </w:rPr>
        <w:t>el cual forma parte de la presente como Anexo I</w:t>
      </w:r>
      <w:bookmarkEnd w:id="1"/>
      <w:r w:rsidRPr="00D83288">
        <w:rPr>
          <w:rFonts w:ascii="Arial" w:hAnsi="Arial" w:cs="Arial"/>
          <w:sz w:val="24"/>
        </w:rPr>
        <w:t xml:space="preserve">, estableciendo los siguientes valores: </w:t>
      </w:r>
      <w:bookmarkStart w:id="2" w:name="_Hlk182152381"/>
      <w:r w:rsidRPr="00D83288">
        <w:rPr>
          <w:rFonts w:ascii="Arial" w:hAnsi="Arial" w:cs="Arial"/>
          <w:sz w:val="24"/>
        </w:rPr>
        <w:t>LOTE A) Son PESOS TREINTA Y NUEVE MILLONES OCHOCIENTOS SESENTA Y OCHO MIL QUINIENTOS CUATRO ($39.868.504.-) a agosto de 2024 para el inmueble designado como Dpto:13- Ped:03- Pblo:64- C:01- S:01- Mz.:170- P:004. LOTE B) Son PESOS TREINTA Y NUEVE MILLONES OCHOCIENTOS SESENTA Y OCHO MIL QUINIENTOS CUATRO ($39.868.504.-) a agosto de 2024 para el inmueble designado como Dpto:13- Ped:03- Pblo:64- C:01- S:01- Mz.:170- P:005.</w:t>
      </w:r>
    </w:p>
    <w:bookmarkEnd w:id="2"/>
    <w:p w:rsidR="00D83288" w:rsidRPr="00D83288" w:rsidRDefault="00D83288" w:rsidP="00D83288">
      <w:pPr>
        <w:spacing w:line="276" w:lineRule="auto"/>
        <w:jc w:val="both"/>
        <w:rPr>
          <w:rFonts w:ascii="Arial" w:hAnsi="Arial" w:cs="Arial"/>
          <w:sz w:val="24"/>
        </w:rPr>
      </w:pPr>
      <w:r w:rsidRPr="00D83288">
        <w:rPr>
          <w:rFonts w:ascii="Arial" w:hAnsi="Arial" w:cs="Arial"/>
          <w:sz w:val="24"/>
        </w:rPr>
        <w:t xml:space="preserve">Que a los fines de la determinar el precio base de la venta se solicitó tasación para el Lote de la Ordenanza 1499/24 al Martillero Publico, Corredor Publico e Inmobiliario Thomas Agustín </w:t>
      </w:r>
      <w:proofErr w:type="spellStart"/>
      <w:r w:rsidRPr="00D83288">
        <w:rPr>
          <w:rFonts w:ascii="Arial" w:hAnsi="Arial" w:cs="Arial"/>
          <w:sz w:val="24"/>
        </w:rPr>
        <w:t>Rossi</w:t>
      </w:r>
      <w:proofErr w:type="spellEnd"/>
      <w:r w:rsidRPr="00D83288">
        <w:rPr>
          <w:rFonts w:ascii="Arial" w:hAnsi="Arial" w:cs="Arial"/>
          <w:sz w:val="24"/>
        </w:rPr>
        <w:t xml:space="preserve"> Matricula CPI 6480, el cual forma parte de la presente como Anexo II, fijando el valor para el inmueble en la suma de DÓLARES (USD) CINCUENTA Y DOS MIL DOSCIENTOS NOVENTA (USD $52.290).                                              </w:t>
      </w:r>
    </w:p>
    <w:p w:rsidR="00D83288" w:rsidRPr="00D83288" w:rsidRDefault="00D83288" w:rsidP="00D83288">
      <w:pPr>
        <w:spacing w:line="276" w:lineRule="auto"/>
        <w:jc w:val="both"/>
        <w:rPr>
          <w:rFonts w:ascii="Arial" w:hAnsi="Arial" w:cs="Arial"/>
          <w:sz w:val="24"/>
        </w:rPr>
      </w:pPr>
      <w:r w:rsidRPr="00D83288">
        <w:rPr>
          <w:rFonts w:ascii="Arial" w:hAnsi="Arial" w:cs="Arial"/>
          <w:sz w:val="24"/>
        </w:rPr>
        <w:t>Que, para el caso mencionado en el párrafo anterior, a los fines de la no desvalorización del precio, dada las permanentes fluctuaciones de la economía, y en consonancia con lo establecido en el Decreto de Necesidad y Urgencia N°70/2023 del Gobierno Nacional, que modifica el artículo 765 del Código Civil y Comercial de la Nación, cuando la obligación asumida consiste en dar una suma en moneda extranjera, el deudor solo se liberará al entregar la cantidad estipulada en la moneda acordada. Por lo tanto, no existe impedimento para que la operación se establezca en moneda extranjera, es aconsejable mantener su cotización y pago en dólar billete.</w:t>
      </w:r>
    </w:p>
    <w:p w:rsidR="00D83288" w:rsidRPr="00D83288" w:rsidRDefault="00D83288" w:rsidP="00D83288">
      <w:pPr>
        <w:spacing w:line="276" w:lineRule="auto"/>
        <w:jc w:val="both"/>
        <w:rPr>
          <w:rFonts w:ascii="Arial" w:hAnsi="Arial" w:cs="Arial"/>
          <w:sz w:val="24"/>
        </w:rPr>
      </w:pPr>
      <w:r w:rsidRPr="00D83288">
        <w:rPr>
          <w:rFonts w:ascii="Arial" w:hAnsi="Arial" w:cs="Arial"/>
          <w:sz w:val="24"/>
        </w:rPr>
        <w:t>Que, en uso de las facultades otorgadas por la Ley N° 8102, el presente Concurso se regirá de manera supletoria por lo establecido en la Ordenanza N° 1311, Régimen de Contrataciones.</w:t>
      </w:r>
    </w:p>
    <w:p w:rsidR="00D83288" w:rsidRPr="00D83288" w:rsidRDefault="00D83288" w:rsidP="00D83288">
      <w:pPr>
        <w:spacing w:line="276" w:lineRule="auto"/>
        <w:jc w:val="both"/>
        <w:rPr>
          <w:rFonts w:ascii="Arial" w:hAnsi="Arial" w:cs="Arial"/>
          <w:sz w:val="24"/>
        </w:rPr>
      </w:pPr>
      <w:r w:rsidRPr="00D83288">
        <w:rPr>
          <w:rFonts w:ascii="Arial" w:hAnsi="Arial" w:cs="Arial"/>
          <w:sz w:val="24"/>
        </w:rPr>
        <w:lastRenderedPageBreak/>
        <w:t>Por ello:</w:t>
      </w:r>
    </w:p>
    <w:p w:rsidR="00D83288" w:rsidRPr="00D83288" w:rsidRDefault="00D83288" w:rsidP="00D83288">
      <w:pPr>
        <w:spacing w:line="276" w:lineRule="auto"/>
        <w:jc w:val="center"/>
        <w:rPr>
          <w:rFonts w:ascii="Arial" w:hAnsi="Arial" w:cs="Arial"/>
          <w:b/>
          <w:bCs/>
          <w:sz w:val="24"/>
        </w:rPr>
      </w:pPr>
      <w:r w:rsidRPr="00D83288">
        <w:rPr>
          <w:rFonts w:ascii="Arial" w:hAnsi="Arial" w:cs="Arial"/>
          <w:b/>
          <w:bCs/>
          <w:sz w:val="24"/>
        </w:rPr>
        <w:t>EL INTENDENTE MUNICIPAL DE LA CIUDAD DE MONTE CRISTO EN USO DE SUS ATRIBUCIONES OTORGADAS POR LA LEY ORGANICA MUNICIPAL N°8102</w:t>
      </w:r>
    </w:p>
    <w:p w:rsidR="00D83288" w:rsidRPr="00D83288" w:rsidRDefault="00D83288" w:rsidP="00D83288">
      <w:pPr>
        <w:spacing w:line="276" w:lineRule="auto"/>
        <w:jc w:val="center"/>
        <w:rPr>
          <w:rFonts w:ascii="Arial" w:hAnsi="Arial" w:cs="Arial"/>
          <w:b/>
          <w:bCs/>
          <w:sz w:val="24"/>
          <w:u w:val="single"/>
        </w:rPr>
      </w:pPr>
      <w:r w:rsidRPr="00D83288">
        <w:rPr>
          <w:rFonts w:ascii="Arial" w:hAnsi="Arial" w:cs="Arial"/>
          <w:b/>
          <w:bCs/>
          <w:sz w:val="24"/>
          <w:u w:val="single"/>
        </w:rPr>
        <w:t>DECRETA:</w:t>
      </w:r>
    </w:p>
    <w:p w:rsidR="00D83288" w:rsidRPr="00D83288" w:rsidRDefault="00D83288" w:rsidP="00D83288">
      <w:pPr>
        <w:spacing w:line="276" w:lineRule="auto"/>
        <w:jc w:val="center"/>
        <w:rPr>
          <w:rFonts w:ascii="Arial" w:hAnsi="Arial" w:cs="Arial"/>
          <w:b/>
          <w:bCs/>
          <w:sz w:val="24"/>
          <w:u w:val="single"/>
        </w:rPr>
      </w:pPr>
    </w:p>
    <w:p w:rsidR="00D83288" w:rsidRPr="00D83288" w:rsidRDefault="00D83288" w:rsidP="00D83288">
      <w:pPr>
        <w:spacing w:line="276" w:lineRule="auto"/>
        <w:jc w:val="both"/>
        <w:rPr>
          <w:rFonts w:ascii="Arial" w:hAnsi="Arial" w:cs="Arial"/>
          <w:sz w:val="24"/>
          <w:szCs w:val="20"/>
        </w:rPr>
      </w:pPr>
      <w:r w:rsidRPr="00D83288">
        <w:rPr>
          <w:rFonts w:ascii="Arial" w:hAnsi="Arial" w:cs="Arial"/>
          <w:b/>
          <w:bCs/>
          <w:sz w:val="24"/>
          <w:szCs w:val="20"/>
        </w:rPr>
        <w:t>Artículo 1º.-</w:t>
      </w:r>
      <w:r w:rsidRPr="00D83288">
        <w:rPr>
          <w:rFonts w:ascii="Arial" w:hAnsi="Arial" w:cs="Arial"/>
          <w:sz w:val="24"/>
          <w:szCs w:val="20"/>
        </w:rPr>
        <w:t xml:space="preserve"> FÍJASE como fecha de apertura de sobres, tanto del concurso de precios autorizado por ordenanza N° 1487/24 y 1499/24, para la venta de los lotes de propiedad de este Municipio, para el día </w:t>
      </w:r>
      <w:r w:rsidRPr="00D83288">
        <w:rPr>
          <w:rFonts w:ascii="Arial" w:hAnsi="Arial" w:cs="Arial"/>
          <w:b/>
          <w:sz w:val="24"/>
          <w:szCs w:val="20"/>
        </w:rPr>
        <w:t>21 de noviembre de 2024</w:t>
      </w:r>
      <w:r w:rsidRPr="00D83288">
        <w:rPr>
          <w:rFonts w:ascii="Arial" w:hAnsi="Arial" w:cs="Arial"/>
          <w:sz w:val="24"/>
          <w:szCs w:val="20"/>
        </w:rPr>
        <w:t xml:space="preserve"> a las 13 </w:t>
      </w:r>
      <w:proofErr w:type="spellStart"/>
      <w:r w:rsidRPr="00D83288">
        <w:rPr>
          <w:rFonts w:ascii="Arial" w:hAnsi="Arial" w:cs="Arial"/>
          <w:sz w:val="24"/>
          <w:szCs w:val="20"/>
        </w:rPr>
        <w:t>hs</w:t>
      </w:r>
      <w:proofErr w:type="spellEnd"/>
      <w:r w:rsidRPr="00D83288">
        <w:rPr>
          <w:rFonts w:ascii="Arial" w:hAnsi="Arial" w:cs="Arial"/>
          <w:sz w:val="24"/>
          <w:szCs w:val="20"/>
        </w:rPr>
        <w:t>.</w:t>
      </w:r>
    </w:p>
    <w:p w:rsidR="00D83288" w:rsidRPr="00D83288" w:rsidRDefault="00D83288" w:rsidP="00D83288">
      <w:pPr>
        <w:spacing w:line="276" w:lineRule="auto"/>
        <w:jc w:val="both"/>
        <w:rPr>
          <w:rFonts w:ascii="Arial" w:hAnsi="Arial" w:cs="Arial"/>
          <w:sz w:val="24"/>
          <w:szCs w:val="20"/>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 xml:space="preserve">Artículo 2°: FIJAR </w:t>
      </w:r>
      <w:r w:rsidRPr="00D83288">
        <w:rPr>
          <w:rFonts w:ascii="Arial" w:hAnsi="Arial" w:cs="Arial"/>
          <w:sz w:val="24"/>
        </w:rPr>
        <w:t>como precio base de las ofertas para los lotes autorizados para la venta de la Ordenanza N°1487/24 el siguiente: LOTE A) Son PESOS TREINTA Y NUEVE MILLONES OCHOCIENTOS SESENTA Y OCHO MIL QUINIENTOS CUATRO ($39.868.504.-) a agosto de 2024 para el inmueble designado como Dpto:13- Ped:03- Pblo:64- C:01- S:01- Mz.:170- P:004. LOTE B) Son PESOS TREINTA Y NUEVE MILLONES OCHOCIENTOS SESENTA Y OCHO MIL QUINIENTOS CUATRO ($39.868.504.-) a agosto de 2024 para el inmueble designado como Dpto:13- Ped:03- Pblo:64- C:01- S:01- Mz.:170- P:005.</w:t>
      </w:r>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 xml:space="preserve">Artículo 2°: FIJAR </w:t>
      </w:r>
      <w:r w:rsidRPr="00D83288">
        <w:rPr>
          <w:rFonts w:ascii="Arial" w:hAnsi="Arial" w:cs="Arial"/>
          <w:bCs/>
          <w:sz w:val="24"/>
        </w:rPr>
        <w:t xml:space="preserve">como precio base de las ofertas para el inmueble autorizado para la venta de la Ordenanza N°1499/24 </w:t>
      </w:r>
      <w:r w:rsidRPr="00D83288">
        <w:rPr>
          <w:rFonts w:ascii="Arial" w:hAnsi="Arial" w:cs="Arial"/>
          <w:sz w:val="24"/>
        </w:rPr>
        <w:t xml:space="preserve">la suma de DÓLARES (USD) CINCUENTA Y DOS MIL DOCIENTOS NOVENTA, el cual surge del informe brindado por informo el Martillero Publico, Corredor Publico e Inmobiliario Thomas Agustín </w:t>
      </w:r>
      <w:proofErr w:type="spellStart"/>
      <w:r w:rsidRPr="00D83288">
        <w:rPr>
          <w:rFonts w:ascii="Arial" w:hAnsi="Arial" w:cs="Arial"/>
          <w:sz w:val="24"/>
        </w:rPr>
        <w:t>Rossi</w:t>
      </w:r>
      <w:proofErr w:type="spellEnd"/>
      <w:r w:rsidRPr="00D83288">
        <w:rPr>
          <w:rFonts w:ascii="Arial" w:hAnsi="Arial" w:cs="Arial"/>
          <w:sz w:val="24"/>
        </w:rPr>
        <w:t xml:space="preserve"> Matricula CPI 6480, quien por informe lo fijo en la suma de DÓLARES (USD) CINCUENTA Y DOS MIL DOCIENTOS NOVENTA (USD $52.290).</w:t>
      </w:r>
    </w:p>
    <w:p w:rsidR="00D83288" w:rsidRPr="00D83288" w:rsidRDefault="00D83288" w:rsidP="00D83288">
      <w:pPr>
        <w:spacing w:line="276" w:lineRule="auto"/>
        <w:jc w:val="both"/>
        <w:rPr>
          <w:rFonts w:ascii="Arial" w:hAnsi="Arial" w:cs="Arial"/>
          <w:sz w:val="24"/>
          <w:szCs w:val="20"/>
        </w:rPr>
      </w:pPr>
      <w:r w:rsidRPr="00D83288">
        <w:rPr>
          <w:rFonts w:ascii="Arial" w:hAnsi="Arial" w:cs="Arial"/>
          <w:sz w:val="24"/>
        </w:rPr>
        <w:t xml:space="preserve"> </w:t>
      </w: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 xml:space="preserve">Artículo 3°:  DISPONER </w:t>
      </w:r>
      <w:r w:rsidRPr="00D83288">
        <w:rPr>
          <w:rFonts w:ascii="Arial" w:hAnsi="Arial" w:cs="Arial"/>
          <w:sz w:val="24"/>
        </w:rPr>
        <w:t xml:space="preserve">que el pliego de Bases y Condiciones de los concursos de precios de referencia, podrá ser consultados y retirados, previo pago de derechos de oficina, haciendo saber los interesados si desean adquirir el pliego de la Ordenanza N° 1487 (LOTES PARQUE NORTE) o de la Ordenanza N° 1499 (INMUEBLE EX PARADOR). Los mismos podrán ser adquiridos en el edificio municipal de esta ciudad de Monte Cristo, en horario de 08:00 </w:t>
      </w:r>
      <w:proofErr w:type="spellStart"/>
      <w:r w:rsidRPr="00D83288">
        <w:rPr>
          <w:rFonts w:ascii="Arial" w:hAnsi="Arial" w:cs="Arial"/>
          <w:sz w:val="24"/>
        </w:rPr>
        <w:t>hs</w:t>
      </w:r>
      <w:proofErr w:type="spellEnd"/>
      <w:r w:rsidRPr="00D83288">
        <w:rPr>
          <w:rFonts w:ascii="Arial" w:hAnsi="Arial" w:cs="Arial"/>
          <w:sz w:val="24"/>
        </w:rPr>
        <w:t xml:space="preserve">. a 13:00 </w:t>
      </w:r>
      <w:proofErr w:type="spellStart"/>
      <w:r w:rsidRPr="00D83288">
        <w:rPr>
          <w:rFonts w:ascii="Arial" w:hAnsi="Arial" w:cs="Arial"/>
          <w:sz w:val="24"/>
        </w:rPr>
        <w:t>hs</w:t>
      </w:r>
      <w:proofErr w:type="spellEnd"/>
      <w:r w:rsidRPr="00D83288">
        <w:rPr>
          <w:rFonts w:ascii="Arial" w:hAnsi="Arial" w:cs="Arial"/>
          <w:sz w:val="24"/>
        </w:rPr>
        <w:t xml:space="preserve"> en calle Luis f. Tagle N° 295, de lunes a viernes a partir del día siguiente de la vigencia del presente decreto hasta LAS 13:00hs del día 20/11/2024. Las comunicaciones al Municipio relacionadas con el presente Pliego deberán ser dirigidas por escrito a la Secretaría de Gobierno del Municipio o vía correo electrónico a</w:t>
      </w:r>
      <w:r w:rsidRPr="00D83288">
        <w:rPr>
          <w:sz w:val="24"/>
        </w:rPr>
        <w:t xml:space="preserve"> </w:t>
      </w:r>
      <w:proofErr w:type="gramStart"/>
      <w:r w:rsidRPr="00D83288">
        <w:rPr>
          <w:rFonts w:ascii="Arial" w:hAnsi="Arial" w:cs="Arial"/>
          <w:sz w:val="24"/>
        </w:rPr>
        <w:t>gobierno@montecristo.gov.ar .</w:t>
      </w:r>
      <w:proofErr w:type="gramEnd"/>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lastRenderedPageBreak/>
        <w:t>Artículo 4°: DISPÓNESE</w:t>
      </w:r>
      <w:r w:rsidRPr="00D83288">
        <w:rPr>
          <w:rFonts w:ascii="Arial" w:hAnsi="Arial" w:cs="Arial"/>
          <w:sz w:val="24"/>
        </w:rPr>
        <w:t xml:space="preserve"> la publicidad del presente Decreto y su Anexo, conforme a los Art. 22 y 23 Régimen de Contrataciones, Ordenanza Nº 1311.-</w:t>
      </w:r>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Artículo 5º: IMPÚTESE</w:t>
      </w:r>
      <w:r w:rsidRPr="00D83288">
        <w:rPr>
          <w:rFonts w:ascii="Arial" w:hAnsi="Arial" w:cs="Arial"/>
          <w:sz w:val="24"/>
        </w:rPr>
        <w:t xml:space="preserve"> a la partida </w:t>
      </w:r>
      <w:r w:rsidRPr="00D83288">
        <w:rPr>
          <w:rFonts w:ascii="Arial" w:hAnsi="Arial" w:cs="Arial"/>
          <w:b/>
          <w:sz w:val="24"/>
        </w:rPr>
        <w:t xml:space="preserve">2.3.1.05 – VENTA DE TERRENOS, </w:t>
      </w:r>
      <w:r w:rsidRPr="00D83288">
        <w:rPr>
          <w:rFonts w:ascii="Arial" w:hAnsi="Arial" w:cs="Arial"/>
          <w:sz w:val="24"/>
        </w:rPr>
        <w:t>lo recaudado en el concurso de la Ordenanza N° 1487.</w:t>
      </w:r>
    </w:p>
    <w:p w:rsidR="00D83288" w:rsidRPr="00D83288" w:rsidRDefault="00D83288" w:rsidP="00D83288">
      <w:pPr>
        <w:spacing w:line="276" w:lineRule="auto"/>
        <w:jc w:val="both"/>
        <w:rPr>
          <w:rFonts w:ascii="Arial" w:hAnsi="Arial" w:cs="Arial"/>
          <w:b/>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Artículo 6º: IMPÚTESE</w:t>
      </w:r>
      <w:r w:rsidRPr="00D83288">
        <w:rPr>
          <w:rFonts w:ascii="Arial" w:hAnsi="Arial" w:cs="Arial"/>
          <w:sz w:val="24"/>
        </w:rPr>
        <w:t xml:space="preserve"> a la partida </w:t>
      </w:r>
      <w:r w:rsidRPr="00D83288">
        <w:rPr>
          <w:rFonts w:ascii="Arial" w:hAnsi="Arial" w:cs="Arial"/>
          <w:b/>
          <w:sz w:val="24"/>
        </w:rPr>
        <w:t xml:space="preserve">2.3.1 – BIENES MUEBLES E INMUEBLES, </w:t>
      </w:r>
      <w:r w:rsidRPr="00D83288">
        <w:rPr>
          <w:rFonts w:ascii="Arial" w:hAnsi="Arial" w:cs="Arial"/>
          <w:sz w:val="24"/>
        </w:rPr>
        <w:t xml:space="preserve">lo recaudado en el concurso de la Ordenanza N° 1499. </w:t>
      </w:r>
    </w:p>
    <w:p w:rsidR="00D83288" w:rsidRPr="00D83288" w:rsidRDefault="00D83288" w:rsidP="00D83288">
      <w:pPr>
        <w:spacing w:line="276" w:lineRule="auto"/>
        <w:jc w:val="both"/>
        <w:rPr>
          <w:rFonts w:ascii="Arial" w:hAnsi="Arial" w:cs="Arial"/>
          <w:sz w:val="24"/>
        </w:rPr>
      </w:pPr>
    </w:p>
    <w:p w:rsidR="00D83288" w:rsidRPr="00D83288" w:rsidRDefault="00D83288" w:rsidP="00D83288">
      <w:pPr>
        <w:spacing w:line="276" w:lineRule="auto"/>
        <w:jc w:val="both"/>
        <w:rPr>
          <w:rFonts w:ascii="Arial" w:hAnsi="Arial" w:cs="Arial"/>
          <w:b/>
          <w:sz w:val="24"/>
        </w:rPr>
      </w:pPr>
      <w:r w:rsidRPr="00D83288">
        <w:rPr>
          <w:rFonts w:ascii="Arial" w:hAnsi="Arial" w:cs="Arial"/>
          <w:b/>
          <w:sz w:val="24"/>
        </w:rPr>
        <w:t xml:space="preserve">Artículo 7º: ORDENAR </w:t>
      </w:r>
      <w:r w:rsidRPr="00D83288">
        <w:rPr>
          <w:rFonts w:ascii="Arial" w:hAnsi="Arial" w:cs="Arial"/>
          <w:sz w:val="24"/>
        </w:rPr>
        <w:t>la apertura de una cuenta en dólares a nombre de la Municipalidad de Monte Cristo para el depósito de lo obtenido del concurso de precios de la Ordenanza 1499/24.</w:t>
      </w:r>
      <w:r w:rsidRPr="00D83288">
        <w:rPr>
          <w:rFonts w:ascii="Arial" w:hAnsi="Arial" w:cs="Arial"/>
          <w:b/>
          <w:sz w:val="24"/>
        </w:rPr>
        <w:t xml:space="preserve"> </w:t>
      </w:r>
    </w:p>
    <w:p w:rsidR="00D83288" w:rsidRPr="00D83288" w:rsidRDefault="00D83288" w:rsidP="00D83288">
      <w:pPr>
        <w:spacing w:line="276" w:lineRule="auto"/>
        <w:jc w:val="both"/>
        <w:rPr>
          <w:rFonts w:ascii="Arial" w:hAnsi="Arial" w:cs="Arial"/>
          <w:b/>
          <w:sz w:val="24"/>
        </w:rPr>
      </w:pPr>
    </w:p>
    <w:p w:rsidR="00D83288" w:rsidRPr="00D83288" w:rsidRDefault="00D83288" w:rsidP="00D83288">
      <w:pPr>
        <w:spacing w:line="276" w:lineRule="auto"/>
        <w:jc w:val="both"/>
        <w:rPr>
          <w:rFonts w:ascii="Arial" w:hAnsi="Arial" w:cs="Arial"/>
          <w:sz w:val="24"/>
        </w:rPr>
      </w:pPr>
      <w:r w:rsidRPr="00D83288">
        <w:rPr>
          <w:rFonts w:ascii="Arial" w:hAnsi="Arial" w:cs="Arial"/>
          <w:b/>
          <w:sz w:val="24"/>
        </w:rPr>
        <w:t xml:space="preserve">Artículo 8º: </w:t>
      </w:r>
      <w:r w:rsidRPr="00D83288">
        <w:rPr>
          <w:rFonts w:ascii="Arial" w:hAnsi="Arial" w:cs="Arial"/>
          <w:sz w:val="24"/>
        </w:rPr>
        <w:t>PROTOCOLICESE, comuníquese, publíquese, y archívese. -</w:t>
      </w:r>
    </w:p>
    <w:p w:rsidR="00D83288" w:rsidRDefault="00D83288" w:rsidP="00A721E1">
      <w:pPr>
        <w:spacing w:line="360" w:lineRule="auto"/>
        <w:jc w:val="both"/>
        <w:rPr>
          <w:rFonts w:ascii="Arial" w:hAnsi="Arial" w:cs="Arial"/>
          <w:sz w:val="24"/>
        </w:rPr>
      </w:pPr>
    </w:p>
    <w:p w:rsidR="00DC08B8" w:rsidRDefault="00DC08B8" w:rsidP="00DC08B8">
      <w:pPr>
        <w:spacing w:line="276" w:lineRule="auto"/>
        <w:jc w:val="right"/>
        <w:rPr>
          <w:rFonts w:ascii="Arial" w:hAnsi="Arial" w:cs="Arial"/>
          <w:lang w:val="es-ES_tradnl"/>
        </w:rPr>
      </w:pPr>
    </w:p>
    <w:p w:rsidR="00DC08B8" w:rsidRDefault="00DC08B8" w:rsidP="00DC08B8">
      <w:pPr>
        <w:spacing w:line="276" w:lineRule="auto"/>
        <w:jc w:val="right"/>
        <w:rPr>
          <w:rFonts w:ascii="Arial" w:hAnsi="Arial" w:cs="Arial"/>
          <w:lang w:val="es-ES_tradnl"/>
        </w:rPr>
      </w:pPr>
    </w:p>
    <w:p w:rsidR="00DC08B8" w:rsidRPr="00DC08B8" w:rsidRDefault="00DC08B8" w:rsidP="00DC08B8">
      <w:pPr>
        <w:spacing w:line="276" w:lineRule="auto"/>
        <w:jc w:val="right"/>
        <w:rPr>
          <w:rFonts w:ascii="Arial" w:hAnsi="Arial" w:cs="Arial"/>
          <w:sz w:val="24"/>
          <w:lang w:val="es-ES_tradnl"/>
        </w:rPr>
      </w:pPr>
      <w:r w:rsidRPr="00DC08B8">
        <w:rPr>
          <w:rFonts w:ascii="Arial" w:hAnsi="Arial" w:cs="Arial"/>
          <w:sz w:val="24"/>
          <w:lang w:val="es-ES_tradnl"/>
        </w:rPr>
        <w:t>Monte Cristo, 15 de noviembre de 2024.</w:t>
      </w:r>
    </w:p>
    <w:p w:rsidR="00DC08B8" w:rsidRPr="00DC08B8" w:rsidRDefault="00DC08B8" w:rsidP="00DC08B8">
      <w:pPr>
        <w:pStyle w:val="Ttulo2"/>
        <w:jc w:val="center"/>
        <w:rPr>
          <w:rFonts w:asciiTheme="minorHAnsi" w:hAnsiTheme="minorHAnsi" w:cstheme="minorHAnsi"/>
          <w:b/>
          <w:color w:val="auto"/>
          <w:sz w:val="32"/>
        </w:rPr>
      </w:pPr>
      <w:r w:rsidRPr="00DC08B8">
        <w:rPr>
          <w:rFonts w:asciiTheme="minorHAnsi" w:hAnsiTheme="minorHAnsi" w:cstheme="minorHAnsi"/>
          <w:b/>
          <w:color w:val="auto"/>
          <w:sz w:val="32"/>
        </w:rPr>
        <w:t>DECRETO Nº 99/2024</w:t>
      </w:r>
    </w:p>
    <w:p w:rsidR="00DC08B8" w:rsidRPr="003F7F1D" w:rsidRDefault="00DC08B8" w:rsidP="00DC08B8">
      <w:pPr>
        <w:pStyle w:val="Sinespaciado"/>
        <w:spacing w:line="276" w:lineRule="auto"/>
        <w:rPr>
          <w:rFonts w:ascii="Arial" w:hAnsi="Arial" w:cs="Arial"/>
        </w:rPr>
      </w:pPr>
    </w:p>
    <w:p w:rsidR="00DC08B8" w:rsidRPr="00DC08B8" w:rsidRDefault="00DC08B8" w:rsidP="00DC08B8">
      <w:pPr>
        <w:spacing w:line="276" w:lineRule="auto"/>
        <w:jc w:val="both"/>
        <w:rPr>
          <w:rFonts w:ascii="Arial" w:hAnsi="Arial" w:cs="Arial"/>
          <w:sz w:val="24"/>
        </w:rPr>
      </w:pPr>
      <w:r w:rsidRPr="00DC08B8">
        <w:rPr>
          <w:rFonts w:ascii="Arial" w:hAnsi="Arial" w:cs="Arial"/>
          <w:b/>
          <w:bCs/>
          <w:sz w:val="24"/>
        </w:rPr>
        <w:t>VISTO:</w:t>
      </w:r>
      <w:r w:rsidRPr="00DC08B8">
        <w:rPr>
          <w:rFonts w:ascii="Arial" w:hAnsi="Arial" w:cs="Arial"/>
          <w:sz w:val="24"/>
        </w:rPr>
        <w:t xml:space="preserve"> </w:t>
      </w:r>
    </w:p>
    <w:p w:rsidR="00DC08B8" w:rsidRPr="00DC08B8" w:rsidRDefault="00DC08B8" w:rsidP="00DC08B8">
      <w:pPr>
        <w:spacing w:line="276" w:lineRule="auto"/>
        <w:jc w:val="both"/>
        <w:rPr>
          <w:rFonts w:ascii="Arial" w:hAnsi="Arial" w:cs="Arial"/>
          <w:sz w:val="24"/>
        </w:rPr>
      </w:pPr>
      <w:r w:rsidRPr="00DC08B8">
        <w:rPr>
          <w:rFonts w:ascii="Arial" w:hAnsi="Arial" w:cs="Arial"/>
          <w:sz w:val="24"/>
        </w:rPr>
        <w:t xml:space="preserve">Los proyectos de Ordenanzas remitidos al Concejo Deliberante para su tratamiento y que llevan los </w:t>
      </w:r>
      <w:proofErr w:type="spellStart"/>
      <w:r w:rsidRPr="00DC08B8">
        <w:rPr>
          <w:rFonts w:ascii="Arial" w:hAnsi="Arial" w:cs="Arial"/>
          <w:sz w:val="24"/>
        </w:rPr>
        <w:t>Nros</w:t>
      </w:r>
      <w:proofErr w:type="spellEnd"/>
      <w:r w:rsidRPr="00DC08B8">
        <w:rPr>
          <w:rFonts w:ascii="Arial" w:hAnsi="Arial" w:cs="Arial"/>
          <w:sz w:val="24"/>
        </w:rPr>
        <w:t>. 1514, 1515 y 1516.</w:t>
      </w:r>
    </w:p>
    <w:p w:rsidR="00DC08B8" w:rsidRPr="00DC08B8" w:rsidRDefault="00DC08B8" w:rsidP="00DC08B8">
      <w:pPr>
        <w:spacing w:line="276" w:lineRule="auto"/>
        <w:jc w:val="both"/>
        <w:rPr>
          <w:rFonts w:ascii="Arial" w:hAnsi="Arial" w:cs="Arial"/>
          <w:sz w:val="24"/>
        </w:rPr>
      </w:pPr>
      <w:r w:rsidRPr="00DC08B8">
        <w:rPr>
          <w:rFonts w:ascii="Arial" w:hAnsi="Arial" w:cs="Arial"/>
          <w:b/>
          <w:bCs/>
          <w:sz w:val="24"/>
        </w:rPr>
        <w:t>Y CONSIDERANDO:</w:t>
      </w:r>
      <w:r w:rsidRPr="00DC08B8">
        <w:rPr>
          <w:rFonts w:ascii="Arial" w:hAnsi="Arial" w:cs="Arial"/>
          <w:sz w:val="24"/>
        </w:rPr>
        <w:t xml:space="preserve"> </w:t>
      </w:r>
      <w:r w:rsidRPr="00DC08B8">
        <w:rPr>
          <w:rFonts w:ascii="Arial" w:hAnsi="Arial" w:cs="Arial"/>
          <w:sz w:val="24"/>
        </w:rPr>
        <w:tab/>
      </w:r>
      <w:r w:rsidRPr="00DC08B8">
        <w:rPr>
          <w:rFonts w:ascii="Arial" w:hAnsi="Arial" w:cs="Arial"/>
          <w:sz w:val="24"/>
        </w:rPr>
        <w:tab/>
      </w:r>
      <w:r w:rsidRPr="00DC08B8">
        <w:rPr>
          <w:rFonts w:ascii="Arial" w:hAnsi="Arial" w:cs="Arial"/>
          <w:sz w:val="24"/>
        </w:rPr>
        <w:tab/>
      </w:r>
    </w:p>
    <w:p w:rsidR="00DC08B8" w:rsidRPr="00DC08B8" w:rsidRDefault="00DC08B8" w:rsidP="00DC08B8">
      <w:pPr>
        <w:spacing w:line="276" w:lineRule="auto"/>
        <w:jc w:val="both"/>
        <w:rPr>
          <w:rFonts w:ascii="Arial" w:hAnsi="Arial" w:cs="Arial"/>
          <w:sz w:val="24"/>
        </w:rPr>
      </w:pPr>
      <w:r w:rsidRPr="00DC08B8">
        <w:rPr>
          <w:rFonts w:ascii="Arial" w:hAnsi="Arial" w:cs="Arial"/>
          <w:sz w:val="24"/>
        </w:rPr>
        <w:t>Que los mismos han recibido la aprobación y sanción correspondiente por parte del cuerpo legislativo de la ciudad en la Sesión Ordinaria del día 13 de noviembre del corriente.</w:t>
      </w:r>
    </w:p>
    <w:p w:rsidR="00DC08B8" w:rsidRPr="00DC08B8" w:rsidRDefault="00DC08B8" w:rsidP="00DC08B8">
      <w:pPr>
        <w:spacing w:line="276" w:lineRule="auto"/>
        <w:jc w:val="both"/>
        <w:rPr>
          <w:rFonts w:ascii="Arial" w:hAnsi="Arial" w:cs="Arial"/>
          <w:sz w:val="24"/>
        </w:rPr>
      </w:pPr>
      <w:r w:rsidRPr="00DC08B8">
        <w:rPr>
          <w:rFonts w:ascii="Arial" w:hAnsi="Arial" w:cs="Arial"/>
          <w:sz w:val="24"/>
        </w:rPr>
        <w:t>Que es Atribución del Departamento Ejecutivo de acuerdo al art. 49 inc. 1 de la Ley Orgánica Municipal N°8102 promulgar, publicar y hacer cumplir las Ordenanzas sancionadas por el Concejo Deliberante y reglamentarlas en los casos que sea necesario.</w:t>
      </w:r>
    </w:p>
    <w:p w:rsidR="00DC08B8" w:rsidRPr="00DC08B8" w:rsidRDefault="00DC08B8" w:rsidP="00DC08B8">
      <w:pPr>
        <w:spacing w:line="276" w:lineRule="auto"/>
        <w:jc w:val="both"/>
        <w:rPr>
          <w:rFonts w:ascii="Arial" w:hAnsi="Arial" w:cs="Arial"/>
          <w:sz w:val="24"/>
        </w:rPr>
      </w:pPr>
    </w:p>
    <w:p w:rsidR="00DC08B8" w:rsidRPr="00DC08B8" w:rsidRDefault="00DC08B8" w:rsidP="00DC08B8">
      <w:pPr>
        <w:spacing w:line="276" w:lineRule="auto"/>
        <w:jc w:val="both"/>
        <w:rPr>
          <w:rFonts w:ascii="Arial" w:hAnsi="Arial" w:cs="Arial"/>
          <w:sz w:val="24"/>
        </w:rPr>
      </w:pPr>
      <w:r w:rsidRPr="00DC08B8">
        <w:rPr>
          <w:rFonts w:ascii="Arial" w:hAnsi="Arial" w:cs="Arial"/>
          <w:sz w:val="24"/>
        </w:rPr>
        <w:t>Por ello:</w:t>
      </w:r>
    </w:p>
    <w:p w:rsidR="00DC08B8" w:rsidRPr="00DC08B8" w:rsidRDefault="00DC08B8" w:rsidP="00DC08B8">
      <w:pPr>
        <w:spacing w:line="276" w:lineRule="auto"/>
        <w:rPr>
          <w:rFonts w:ascii="Arial" w:hAnsi="Arial" w:cs="Arial"/>
          <w:sz w:val="24"/>
        </w:rPr>
      </w:pPr>
    </w:p>
    <w:p w:rsidR="00DC08B8" w:rsidRPr="00DC08B8" w:rsidRDefault="00DC08B8" w:rsidP="00DC08B8">
      <w:pPr>
        <w:spacing w:line="276" w:lineRule="auto"/>
        <w:jc w:val="center"/>
        <w:rPr>
          <w:rFonts w:ascii="Arial" w:hAnsi="Arial" w:cs="Arial"/>
          <w:b/>
          <w:bCs/>
          <w:sz w:val="24"/>
        </w:rPr>
      </w:pPr>
      <w:r w:rsidRPr="00DC08B8">
        <w:rPr>
          <w:rFonts w:ascii="Arial" w:hAnsi="Arial" w:cs="Arial"/>
          <w:b/>
          <w:bCs/>
          <w:sz w:val="24"/>
        </w:rPr>
        <w:lastRenderedPageBreak/>
        <w:t>EL INTENDENTE MUNICIPAL DE LA CIUDAD DE MONTE CRISTO EN USO DE SUS ATRIBUCIONES OTORGADAS POR LA LEY ORGANICA MUNICIPAL N°8102</w:t>
      </w:r>
    </w:p>
    <w:p w:rsidR="00DC08B8" w:rsidRPr="00DC08B8" w:rsidRDefault="00DC08B8" w:rsidP="00DC08B8">
      <w:pPr>
        <w:spacing w:line="276" w:lineRule="auto"/>
        <w:jc w:val="center"/>
        <w:rPr>
          <w:rFonts w:ascii="Arial" w:hAnsi="Arial" w:cs="Arial"/>
          <w:b/>
          <w:bCs/>
          <w:sz w:val="24"/>
          <w:u w:val="single"/>
        </w:rPr>
      </w:pPr>
      <w:r w:rsidRPr="00DC08B8">
        <w:rPr>
          <w:rFonts w:ascii="Arial" w:hAnsi="Arial" w:cs="Arial"/>
          <w:b/>
          <w:bCs/>
          <w:sz w:val="24"/>
          <w:u w:val="single"/>
        </w:rPr>
        <w:t>DECRETA:</w:t>
      </w:r>
    </w:p>
    <w:p w:rsidR="00DC08B8" w:rsidRPr="00DC08B8" w:rsidRDefault="00DC08B8" w:rsidP="00DC08B8">
      <w:pPr>
        <w:spacing w:line="276" w:lineRule="auto"/>
        <w:jc w:val="center"/>
        <w:rPr>
          <w:rFonts w:ascii="Arial" w:hAnsi="Arial" w:cs="Arial"/>
          <w:b/>
          <w:bCs/>
          <w:sz w:val="24"/>
        </w:rPr>
      </w:pPr>
    </w:p>
    <w:p w:rsidR="00DC08B8" w:rsidRPr="00DC08B8" w:rsidRDefault="00DC08B8" w:rsidP="00DC08B8">
      <w:pPr>
        <w:spacing w:line="276" w:lineRule="auto"/>
        <w:jc w:val="both"/>
        <w:rPr>
          <w:rFonts w:ascii="Arial" w:hAnsi="Arial" w:cs="Arial"/>
          <w:sz w:val="24"/>
        </w:rPr>
      </w:pPr>
      <w:r w:rsidRPr="00DC08B8">
        <w:rPr>
          <w:rFonts w:ascii="Arial" w:hAnsi="Arial" w:cs="Arial"/>
          <w:b/>
          <w:sz w:val="24"/>
        </w:rPr>
        <w:t>Artículo 1º.-</w:t>
      </w:r>
      <w:r w:rsidRPr="00DC08B8">
        <w:rPr>
          <w:rFonts w:ascii="Arial" w:hAnsi="Arial" w:cs="Arial"/>
          <w:sz w:val="24"/>
        </w:rPr>
        <w:t xml:space="preserve"> Promulgar la Ordenanza que lleva el Nº 1.514, modificación Art. 1 y 4 de la Ordenanza N° 1508.</w:t>
      </w:r>
    </w:p>
    <w:p w:rsidR="00DC08B8" w:rsidRPr="00DC08B8" w:rsidRDefault="00DC08B8" w:rsidP="00DC08B8">
      <w:pPr>
        <w:spacing w:line="276" w:lineRule="auto"/>
        <w:jc w:val="both"/>
        <w:rPr>
          <w:rFonts w:ascii="Arial" w:hAnsi="Arial" w:cs="Arial"/>
          <w:sz w:val="24"/>
        </w:rPr>
      </w:pPr>
    </w:p>
    <w:p w:rsidR="00DC08B8" w:rsidRPr="00DC08B8" w:rsidRDefault="00DC08B8" w:rsidP="00DC08B8">
      <w:pPr>
        <w:spacing w:line="276" w:lineRule="auto"/>
        <w:jc w:val="both"/>
        <w:rPr>
          <w:rFonts w:ascii="Arial" w:hAnsi="Arial" w:cs="Arial"/>
          <w:sz w:val="24"/>
        </w:rPr>
      </w:pPr>
      <w:r w:rsidRPr="00DC08B8">
        <w:rPr>
          <w:rFonts w:ascii="Arial" w:hAnsi="Arial" w:cs="Arial"/>
          <w:b/>
          <w:sz w:val="24"/>
        </w:rPr>
        <w:t>Artículo 2º.-</w:t>
      </w:r>
      <w:r w:rsidRPr="00DC08B8">
        <w:rPr>
          <w:rFonts w:ascii="Arial" w:hAnsi="Arial" w:cs="Arial"/>
          <w:sz w:val="24"/>
        </w:rPr>
        <w:t xml:space="preserve"> Promulgar la Ordenanza que lleva el Nº 1.515, de ratificación convenio Fondo de Financiamiento Ambiental entre la Municipalidad de Monte Cristo y el Ministerios de Gobierno y el Ministerio de Ambiente y Economía Circular para la adquisición de un Camión de Reciclaje.</w:t>
      </w:r>
    </w:p>
    <w:p w:rsidR="00DC08B8" w:rsidRPr="00DC08B8" w:rsidRDefault="00DC08B8" w:rsidP="00DC08B8">
      <w:pPr>
        <w:autoSpaceDE w:val="0"/>
        <w:autoSpaceDN w:val="0"/>
        <w:adjustRightInd w:val="0"/>
        <w:spacing w:line="276" w:lineRule="auto"/>
        <w:jc w:val="both"/>
        <w:rPr>
          <w:rFonts w:ascii="Arial" w:hAnsi="Arial" w:cs="Arial"/>
          <w:b/>
          <w:sz w:val="24"/>
        </w:rPr>
      </w:pPr>
    </w:p>
    <w:p w:rsidR="00DC08B8" w:rsidRPr="00DC08B8" w:rsidRDefault="00DC08B8" w:rsidP="00DC08B8">
      <w:pPr>
        <w:spacing w:line="276" w:lineRule="auto"/>
        <w:jc w:val="both"/>
        <w:rPr>
          <w:rFonts w:ascii="Arial" w:hAnsi="Arial" w:cs="Arial"/>
          <w:sz w:val="24"/>
        </w:rPr>
      </w:pPr>
      <w:r w:rsidRPr="00DC08B8">
        <w:rPr>
          <w:rFonts w:ascii="Arial" w:hAnsi="Arial" w:cs="Arial"/>
          <w:b/>
          <w:sz w:val="24"/>
        </w:rPr>
        <w:t>Artículo 3º.-</w:t>
      </w:r>
      <w:r w:rsidRPr="00DC08B8">
        <w:rPr>
          <w:rFonts w:ascii="Arial" w:hAnsi="Arial" w:cs="Arial"/>
          <w:sz w:val="24"/>
        </w:rPr>
        <w:t xml:space="preserve"> Promulgar la Ordenanza que lleva el Nº 1.516, de aprobación de la ejecución de la nueva obra del nuevo Corralón Municipal de Monte Cristo.</w:t>
      </w:r>
    </w:p>
    <w:p w:rsidR="00DC08B8" w:rsidRPr="00DC08B8" w:rsidRDefault="00DC08B8" w:rsidP="00DC08B8">
      <w:pPr>
        <w:autoSpaceDE w:val="0"/>
        <w:autoSpaceDN w:val="0"/>
        <w:adjustRightInd w:val="0"/>
        <w:spacing w:line="276" w:lineRule="auto"/>
        <w:jc w:val="both"/>
        <w:rPr>
          <w:rFonts w:ascii="Arial" w:hAnsi="Arial" w:cs="Arial"/>
          <w:sz w:val="24"/>
        </w:rPr>
      </w:pPr>
      <w:r w:rsidRPr="00DC08B8">
        <w:rPr>
          <w:rFonts w:ascii="Arial" w:hAnsi="Arial" w:cs="Arial"/>
          <w:b/>
          <w:sz w:val="24"/>
        </w:rPr>
        <w:t>Artículo 4°. -</w:t>
      </w:r>
      <w:r w:rsidRPr="00DC08B8">
        <w:rPr>
          <w:rFonts w:ascii="Arial" w:hAnsi="Arial" w:cs="Arial"/>
          <w:sz w:val="24"/>
        </w:rPr>
        <w:t xml:space="preserve"> Las Ordenanzas mencionadas en los artículos anteriores, fueron sancionadas por el Concejo Deliberante según Acta Nº 29 del Libro de Sesiones de fecha 13 de noviembre de 2024.</w:t>
      </w:r>
    </w:p>
    <w:p w:rsidR="00DC08B8" w:rsidRPr="00DC08B8" w:rsidRDefault="00DC08B8" w:rsidP="00DC08B8">
      <w:pPr>
        <w:spacing w:line="276" w:lineRule="auto"/>
        <w:jc w:val="both"/>
        <w:rPr>
          <w:rFonts w:ascii="Arial" w:hAnsi="Arial" w:cs="Arial"/>
          <w:b/>
          <w:bCs/>
          <w:sz w:val="24"/>
        </w:rPr>
      </w:pPr>
      <w:r w:rsidRPr="00DC08B8">
        <w:rPr>
          <w:rFonts w:ascii="Arial" w:hAnsi="Arial" w:cs="Arial"/>
          <w:b/>
          <w:bCs/>
          <w:sz w:val="24"/>
        </w:rPr>
        <w:t>Artículo 5º.-</w:t>
      </w:r>
      <w:r w:rsidRPr="00DC08B8">
        <w:rPr>
          <w:rFonts w:ascii="Arial" w:hAnsi="Arial" w:cs="Arial"/>
          <w:sz w:val="24"/>
        </w:rPr>
        <w:t xml:space="preserve"> Protocolícese, Comuníquese, publíquese, dese al R.M. y archívese. -  </w:t>
      </w:r>
    </w:p>
    <w:p w:rsidR="00DC08B8" w:rsidRDefault="00DC08B8" w:rsidP="00DC08B8">
      <w:pPr>
        <w:spacing w:line="480" w:lineRule="auto"/>
        <w:jc w:val="right"/>
        <w:rPr>
          <w:rFonts w:ascii="Arial" w:hAnsi="Arial" w:cs="Arial"/>
        </w:rPr>
      </w:pPr>
    </w:p>
    <w:p w:rsidR="00DC08B8" w:rsidRPr="00DC08B8" w:rsidRDefault="00DC08B8" w:rsidP="00DC08B8">
      <w:pPr>
        <w:spacing w:line="480" w:lineRule="auto"/>
        <w:jc w:val="right"/>
        <w:rPr>
          <w:rFonts w:ascii="Arial" w:hAnsi="Arial" w:cs="Arial"/>
          <w:sz w:val="24"/>
        </w:rPr>
      </w:pPr>
      <w:r w:rsidRPr="00DC08B8">
        <w:rPr>
          <w:rFonts w:ascii="Arial" w:hAnsi="Arial" w:cs="Arial"/>
          <w:sz w:val="24"/>
        </w:rPr>
        <w:t>Monte Cristo, 20 de noviembre del 2024.</w:t>
      </w:r>
    </w:p>
    <w:p w:rsidR="00DC08B8" w:rsidRPr="00DC08B8" w:rsidRDefault="00DC08B8" w:rsidP="00DC08B8">
      <w:pPr>
        <w:pStyle w:val="Ttulo2"/>
        <w:jc w:val="center"/>
        <w:rPr>
          <w:rFonts w:asciiTheme="minorHAnsi" w:hAnsiTheme="minorHAnsi" w:cstheme="minorHAnsi"/>
          <w:b/>
          <w:color w:val="auto"/>
          <w:sz w:val="32"/>
        </w:rPr>
      </w:pPr>
      <w:r w:rsidRPr="00DC08B8">
        <w:rPr>
          <w:rFonts w:asciiTheme="minorHAnsi" w:hAnsiTheme="minorHAnsi" w:cstheme="minorHAnsi"/>
          <w:b/>
          <w:color w:val="auto"/>
          <w:sz w:val="32"/>
        </w:rPr>
        <w:t>DECRETO N° 100/2024</w:t>
      </w:r>
    </w:p>
    <w:p w:rsidR="00DC08B8" w:rsidRPr="00DC08B8" w:rsidRDefault="00DC08B8" w:rsidP="00DC08B8">
      <w:pPr>
        <w:spacing w:line="480" w:lineRule="auto"/>
        <w:jc w:val="both"/>
        <w:rPr>
          <w:rFonts w:ascii="Arial" w:hAnsi="Arial" w:cs="Arial"/>
          <w:sz w:val="24"/>
          <w:u w:val="single"/>
        </w:rPr>
      </w:pPr>
      <w:r w:rsidRPr="00DC08B8">
        <w:rPr>
          <w:rFonts w:ascii="Arial" w:hAnsi="Arial" w:cs="Arial"/>
          <w:b/>
          <w:sz w:val="24"/>
          <w:u w:val="single"/>
        </w:rPr>
        <w:t>VISTOS:</w:t>
      </w:r>
      <w:r w:rsidRPr="00DC08B8">
        <w:rPr>
          <w:rFonts w:ascii="Arial" w:hAnsi="Arial" w:cs="Arial"/>
          <w:sz w:val="24"/>
          <w:u w:val="single"/>
        </w:rPr>
        <w:t xml:space="preserve"> </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La Ordenanza N° 1492 sancionada con fecha 24 de julio del 2024 que ratifica el Acta Acuerdo celebrada el 23 de julio de 2024 entre la Municipalidad de Monte Cristo y el Sindicato de Trabajadores Municipales de Monte Cristo y Zona.</w:t>
      </w:r>
    </w:p>
    <w:p w:rsidR="00DC08B8" w:rsidRPr="00DC08B8" w:rsidRDefault="00DC08B8" w:rsidP="00DC08B8">
      <w:pPr>
        <w:spacing w:line="480" w:lineRule="auto"/>
        <w:jc w:val="both"/>
        <w:rPr>
          <w:rFonts w:ascii="Arial" w:hAnsi="Arial" w:cs="Arial"/>
          <w:b/>
          <w:sz w:val="24"/>
          <w:u w:val="single"/>
        </w:rPr>
      </w:pPr>
      <w:r w:rsidRPr="00DC08B8">
        <w:rPr>
          <w:rFonts w:ascii="Arial" w:hAnsi="Arial" w:cs="Arial"/>
          <w:b/>
          <w:sz w:val="24"/>
          <w:u w:val="single"/>
        </w:rPr>
        <w:t xml:space="preserve">Y CONSIDERANDO: </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Que la Ordenanza N° 1492 ratifica el Acta Acuerdo entre la Municipalidad de Monte Cristo y el Sindicato de Trabajadores Municipales de Monte Cristo y Zona con fecha 23 de julio del 2024.</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lastRenderedPageBreak/>
        <w:t>Que en la mencionada Acta se establece en la cláusula tercera que, a partir del mes de agosto, hasta el mes de diciembre inclusive del corriente año, los incrementos no remunerativos se otorgaran conforme el índice de precios del consumo del Instituto Nacional de Estadísticas y Censos de la republica argentina, publicado en el mes inmediato anterior al otorgamiento de dicho incremento.</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Que de acuerdo con el Informe Técnico Vol. 8, N° 35 publicado por el INDEC, el Nivel General del IPC representativo de los hogares del país registró en septiembre una variación del 2.7% en relación con el mes anterior.</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Que corresponde efectuar la actualización mensual del refrigerio/</w:t>
      </w:r>
      <w:proofErr w:type="spellStart"/>
      <w:r w:rsidRPr="00DC08B8">
        <w:rPr>
          <w:rFonts w:ascii="Arial" w:hAnsi="Arial" w:cs="Arial"/>
          <w:sz w:val="24"/>
        </w:rPr>
        <w:t>presentismo</w:t>
      </w:r>
      <w:proofErr w:type="spellEnd"/>
      <w:r w:rsidRPr="00DC08B8">
        <w:rPr>
          <w:rFonts w:ascii="Arial" w:hAnsi="Arial" w:cs="Arial"/>
          <w:sz w:val="24"/>
        </w:rPr>
        <w:t>, en base al índice de inflación mencionado anteriormente, conforme a lo dispuesto en la Ordenanza N° 1505, estableciendo el monto en Pesos Treinta y Seis Mil Ochocientos Sesenta y Uno con 00/100 ($36.861,00).</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Que corresponde informar al área de Recursos Humanos de la Municipalidad para que proceda a la liquidación de los haberes del personal municipal de planta permanente correspondientes al mes de agosto, aplicando el incremento según lo estipulado.</w:t>
      </w:r>
    </w:p>
    <w:p w:rsidR="00DC08B8" w:rsidRPr="00DC08B8" w:rsidRDefault="00DC08B8" w:rsidP="00DC08B8">
      <w:pPr>
        <w:spacing w:line="480" w:lineRule="auto"/>
        <w:jc w:val="both"/>
        <w:rPr>
          <w:rFonts w:ascii="Arial" w:hAnsi="Arial" w:cs="Arial"/>
          <w:sz w:val="24"/>
        </w:rPr>
      </w:pPr>
      <w:r w:rsidRPr="00DC08B8">
        <w:rPr>
          <w:rFonts w:ascii="Arial" w:hAnsi="Arial" w:cs="Arial"/>
          <w:sz w:val="24"/>
        </w:rPr>
        <w:t>Por ello:</w:t>
      </w:r>
    </w:p>
    <w:p w:rsidR="00DC08B8" w:rsidRPr="00DC08B8" w:rsidRDefault="00DC08B8" w:rsidP="00DC08B8">
      <w:pPr>
        <w:spacing w:line="480" w:lineRule="auto"/>
        <w:jc w:val="center"/>
        <w:rPr>
          <w:rFonts w:ascii="Arial" w:hAnsi="Arial" w:cs="Arial"/>
          <w:b/>
          <w:sz w:val="24"/>
        </w:rPr>
      </w:pPr>
      <w:r w:rsidRPr="00DC08B8">
        <w:rPr>
          <w:rFonts w:ascii="Arial" w:hAnsi="Arial" w:cs="Arial"/>
          <w:b/>
          <w:sz w:val="24"/>
        </w:rPr>
        <w:t>EL INTENDENTE MUNICIPAL DE LA CIUDAD DE MONTE CRISTO EN USO DE SUS FACULTADES OTORGADAS POR LA LEY ORGANICA MUNICIPAL 8102</w:t>
      </w:r>
    </w:p>
    <w:p w:rsidR="00DC08B8" w:rsidRPr="00DC08B8" w:rsidRDefault="00DC08B8" w:rsidP="00DC08B8">
      <w:pPr>
        <w:spacing w:line="480" w:lineRule="auto"/>
        <w:jc w:val="center"/>
        <w:rPr>
          <w:rFonts w:ascii="Arial" w:hAnsi="Arial" w:cs="Arial"/>
          <w:b/>
          <w:sz w:val="24"/>
        </w:rPr>
      </w:pPr>
      <w:r w:rsidRPr="00DC08B8">
        <w:rPr>
          <w:rFonts w:ascii="Arial" w:hAnsi="Arial" w:cs="Arial"/>
          <w:b/>
          <w:sz w:val="24"/>
        </w:rPr>
        <w:t>DECRETA:</w:t>
      </w:r>
    </w:p>
    <w:p w:rsidR="00DC08B8" w:rsidRPr="00DC08B8" w:rsidRDefault="00DC08B8" w:rsidP="00DC08B8">
      <w:pPr>
        <w:spacing w:line="480" w:lineRule="auto"/>
        <w:jc w:val="both"/>
        <w:rPr>
          <w:rFonts w:ascii="Arial" w:hAnsi="Arial" w:cs="Arial"/>
          <w:sz w:val="24"/>
        </w:rPr>
      </w:pPr>
      <w:r w:rsidRPr="00DC08B8">
        <w:rPr>
          <w:rFonts w:ascii="Arial" w:hAnsi="Arial" w:cs="Arial"/>
          <w:b/>
          <w:sz w:val="24"/>
          <w:u w:val="single"/>
        </w:rPr>
        <w:t>ARTÍCULO 1:</w:t>
      </w:r>
      <w:r w:rsidRPr="00DC08B8">
        <w:rPr>
          <w:rFonts w:ascii="Arial" w:hAnsi="Arial" w:cs="Arial"/>
          <w:sz w:val="24"/>
        </w:rPr>
        <w:t xml:space="preserve"> INSTRUIR al área de Recursos Humanos de la Municipalidad de Monte Cristo para que proceda a la liquidación de los haberes del personal municipal de Planta Permanente, Contratados y Planta Política correspondientes al mes de noviembre de 2024, </w:t>
      </w:r>
      <w:r w:rsidRPr="00DC08B8">
        <w:rPr>
          <w:rFonts w:ascii="Arial" w:hAnsi="Arial" w:cs="Arial"/>
          <w:sz w:val="24"/>
        </w:rPr>
        <w:lastRenderedPageBreak/>
        <w:t>aplicando un incremento no remunerativo del 2.7%, conforme al Índice de Precios al Consumidor (IPC) publicado por el INDEC para el mes de octubre de 2024.</w:t>
      </w:r>
    </w:p>
    <w:p w:rsidR="00DC08B8" w:rsidRPr="00DC08B8" w:rsidRDefault="00DC08B8" w:rsidP="00DC08B8">
      <w:pPr>
        <w:spacing w:line="480" w:lineRule="auto"/>
        <w:jc w:val="both"/>
        <w:rPr>
          <w:rFonts w:ascii="Arial" w:hAnsi="Arial" w:cs="Arial"/>
          <w:b/>
          <w:sz w:val="24"/>
          <w:u w:val="single"/>
        </w:rPr>
      </w:pPr>
      <w:r w:rsidRPr="00DC08B8">
        <w:rPr>
          <w:rFonts w:ascii="Arial" w:hAnsi="Arial" w:cs="Arial"/>
          <w:b/>
          <w:sz w:val="24"/>
          <w:u w:val="single"/>
        </w:rPr>
        <w:t>ARTÍCULO 2:</w:t>
      </w:r>
      <w:r w:rsidRPr="00DC08B8">
        <w:rPr>
          <w:sz w:val="24"/>
        </w:rPr>
        <w:t xml:space="preserve"> </w:t>
      </w:r>
      <w:r w:rsidRPr="00DC08B8">
        <w:rPr>
          <w:rFonts w:ascii="Arial" w:hAnsi="Arial" w:cs="Arial"/>
          <w:sz w:val="24"/>
        </w:rPr>
        <w:t>Establecer, a partir de la fecha de la presente resolución, el monto mensual correspondiente al refrigerio/</w:t>
      </w:r>
      <w:proofErr w:type="spellStart"/>
      <w:r w:rsidRPr="00DC08B8">
        <w:rPr>
          <w:rFonts w:ascii="Arial" w:hAnsi="Arial" w:cs="Arial"/>
          <w:sz w:val="24"/>
        </w:rPr>
        <w:t>presentismo</w:t>
      </w:r>
      <w:proofErr w:type="spellEnd"/>
      <w:r w:rsidRPr="00DC08B8">
        <w:rPr>
          <w:rFonts w:ascii="Arial" w:hAnsi="Arial" w:cs="Arial"/>
          <w:sz w:val="24"/>
        </w:rPr>
        <w:t xml:space="preserve"> en Pesos Treinta y Seis Mil Ochocientos Sesenta y Uno con 00/100 ($36.861,00), conforme a lo dispuesto por la Ordenanza N° 1505.</w:t>
      </w:r>
    </w:p>
    <w:p w:rsidR="00DC08B8" w:rsidRPr="00DC08B8" w:rsidRDefault="00DC08B8" w:rsidP="00DC08B8">
      <w:pPr>
        <w:spacing w:line="480" w:lineRule="auto"/>
        <w:jc w:val="both"/>
        <w:rPr>
          <w:rFonts w:ascii="Arial" w:hAnsi="Arial" w:cs="Arial"/>
          <w:sz w:val="24"/>
        </w:rPr>
      </w:pPr>
      <w:r w:rsidRPr="00DC08B8">
        <w:rPr>
          <w:rFonts w:ascii="Arial" w:hAnsi="Arial" w:cs="Arial"/>
          <w:b/>
          <w:sz w:val="24"/>
          <w:u w:val="single"/>
        </w:rPr>
        <w:t>ARTÍCULO 3:</w:t>
      </w:r>
      <w:r w:rsidRPr="00DC08B8">
        <w:rPr>
          <w:rFonts w:ascii="Arial" w:hAnsi="Arial" w:cs="Arial"/>
          <w:sz w:val="24"/>
        </w:rPr>
        <w:t xml:space="preserve"> NOTIFICAR el presente Decreto al área de Recursos Humanos y al Sindicato de Trabajadores Municipales de Monte Cristo y Zona para su conocimiento.</w:t>
      </w:r>
    </w:p>
    <w:p w:rsidR="00DC08B8" w:rsidRPr="00DC08B8" w:rsidRDefault="00DC08B8" w:rsidP="00DC08B8">
      <w:pPr>
        <w:spacing w:line="480" w:lineRule="auto"/>
        <w:jc w:val="both"/>
        <w:rPr>
          <w:rFonts w:ascii="Arial" w:hAnsi="Arial" w:cs="Arial"/>
          <w:b/>
          <w:sz w:val="24"/>
          <w:u w:val="single"/>
        </w:rPr>
      </w:pPr>
      <w:r w:rsidRPr="00DC08B8">
        <w:rPr>
          <w:rFonts w:ascii="Arial" w:hAnsi="Arial" w:cs="Arial"/>
          <w:b/>
          <w:sz w:val="24"/>
          <w:u w:val="single"/>
        </w:rPr>
        <w:t>ARTICULO 4:</w:t>
      </w:r>
      <w:r w:rsidRPr="00DC08B8">
        <w:rPr>
          <w:rFonts w:ascii="Arial" w:hAnsi="Arial" w:cs="Arial"/>
          <w:sz w:val="24"/>
        </w:rPr>
        <w:t xml:space="preserve"> PROCOLIZAR, Comunicar, </w:t>
      </w:r>
      <w:proofErr w:type="spellStart"/>
      <w:r w:rsidRPr="00DC08B8">
        <w:rPr>
          <w:rFonts w:ascii="Arial" w:hAnsi="Arial" w:cs="Arial"/>
          <w:sz w:val="24"/>
        </w:rPr>
        <w:t>publícar</w:t>
      </w:r>
      <w:proofErr w:type="spellEnd"/>
      <w:r w:rsidRPr="00DC08B8">
        <w:rPr>
          <w:rFonts w:ascii="Arial" w:hAnsi="Arial" w:cs="Arial"/>
          <w:sz w:val="24"/>
        </w:rPr>
        <w:t xml:space="preserve">, dese al R.M. y archívese. </w:t>
      </w:r>
    </w:p>
    <w:p w:rsidR="00F760F8" w:rsidRDefault="00F760F8" w:rsidP="00F760F8">
      <w:pPr>
        <w:pStyle w:val="Ttulo1"/>
        <w:rPr>
          <w:rFonts w:asciiTheme="minorHAnsi" w:hAnsiTheme="minorHAnsi" w:cstheme="minorHAnsi"/>
          <w:b/>
          <w:color w:val="0033CC"/>
          <w:sz w:val="36"/>
          <w:lang w:val="es-ES"/>
        </w:rPr>
      </w:pPr>
      <w:r>
        <w:rPr>
          <w:rFonts w:asciiTheme="minorHAnsi" w:hAnsiTheme="minorHAnsi" w:cstheme="minorHAnsi"/>
          <w:b/>
          <w:color w:val="0033CC"/>
          <w:sz w:val="36"/>
          <w:lang w:val="es-ES"/>
        </w:rPr>
        <w:t xml:space="preserve">CONCEJO DELIBERANTE </w:t>
      </w:r>
    </w:p>
    <w:p w:rsidR="00F760F8" w:rsidRPr="00F760F8" w:rsidRDefault="00F760F8" w:rsidP="00F760F8">
      <w:pPr>
        <w:rPr>
          <w:lang w:val="es-ES"/>
        </w:rPr>
      </w:pPr>
    </w:p>
    <w:p w:rsidR="006C6618" w:rsidRPr="006C6618" w:rsidRDefault="006C6618" w:rsidP="006C6618">
      <w:pPr>
        <w:widowControl w:val="0"/>
        <w:spacing w:after="0" w:line="340" w:lineRule="exact"/>
        <w:ind w:right="-143"/>
        <w:jc w:val="right"/>
        <w:rPr>
          <w:rFonts w:ascii="Arial" w:eastAsia="Times New Roman" w:hAnsi="Arial" w:cs="Arial"/>
          <w:b/>
          <w:snapToGrid w:val="0"/>
          <w:color w:val="000000"/>
          <w:sz w:val="24"/>
          <w:szCs w:val="24"/>
          <w:lang w:val="es-ES_tradnl" w:eastAsia="es-ES"/>
        </w:rPr>
      </w:pPr>
      <w:r w:rsidRPr="006C6618">
        <w:rPr>
          <w:rFonts w:ascii="Arial" w:eastAsia="Times New Roman" w:hAnsi="Arial" w:cs="Arial"/>
          <w:snapToGrid w:val="0"/>
          <w:color w:val="000000"/>
          <w:sz w:val="24"/>
          <w:szCs w:val="24"/>
          <w:lang w:val="es-ES_tradnl" w:eastAsia="es-ES"/>
        </w:rPr>
        <w:t>Monte Cristo, 13 de noviembre de 2024</w:t>
      </w:r>
      <w:r w:rsidRPr="006C6618">
        <w:rPr>
          <w:rFonts w:ascii="Arial" w:eastAsia="Times New Roman" w:hAnsi="Arial" w:cs="Arial"/>
          <w:b/>
          <w:snapToGrid w:val="0"/>
          <w:color w:val="000000"/>
          <w:sz w:val="24"/>
          <w:szCs w:val="24"/>
          <w:lang w:val="es-ES_tradnl" w:eastAsia="es-ES"/>
        </w:rPr>
        <w:t>.</w:t>
      </w:r>
    </w:p>
    <w:p w:rsidR="006C6618" w:rsidRPr="006C6618" w:rsidRDefault="006C6618" w:rsidP="006C6618">
      <w:pPr>
        <w:widowControl w:val="0"/>
        <w:spacing w:after="0" w:line="340" w:lineRule="exact"/>
        <w:ind w:right="-143"/>
        <w:jc w:val="right"/>
        <w:rPr>
          <w:rFonts w:ascii="Arial" w:eastAsia="Times New Roman" w:hAnsi="Arial" w:cs="Arial"/>
          <w:snapToGrid w:val="0"/>
          <w:color w:val="000000"/>
          <w:sz w:val="24"/>
          <w:szCs w:val="24"/>
          <w:lang w:val="es-ES_tradnl" w:eastAsia="es-ES"/>
        </w:rPr>
      </w:pPr>
    </w:p>
    <w:p w:rsidR="006C6618" w:rsidRPr="006C6618" w:rsidRDefault="006C6618" w:rsidP="006C6618">
      <w:pPr>
        <w:pStyle w:val="Ttulo2"/>
        <w:jc w:val="center"/>
        <w:rPr>
          <w:rFonts w:asciiTheme="minorHAnsi" w:eastAsia="Times New Roman" w:hAnsiTheme="minorHAnsi" w:cstheme="minorHAnsi"/>
          <w:b/>
          <w:color w:val="auto"/>
          <w:sz w:val="32"/>
          <w:lang w:val="es-ES" w:eastAsia="es-ES"/>
        </w:rPr>
      </w:pPr>
      <w:bookmarkStart w:id="3" w:name="_Hlk517789155"/>
      <w:r w:rsidRPr="006C6618">
        <w:rPr>
          <w:rFonts w:asciiTheme="minorHAnsi" w:eastAsia="Times New Roman" w:hAnsiTheme="minorHAnsi" w:cstheme="minorHAnsi"/>
          <w:b/>
          <w:color w:val="auto"/>
          <w:sz w:val="32"/>
          <w:lang w:val="es-ES" w:eastAsia="es-ES"/>
        </w:rPr>
        <w:t>ORDENANZA N° 1514</w:t>
      </w:r>
    </w:p>
    <w:bookmarkEnd w:id="3"/>
    <w:p w:rsidR="006C6618" w:rsidRPr="006C6618" w:rsidRDefault="006C6618" w:rsidP="006C6618">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6C6618">
        <w:rPr>
          <w:rFonts w:ascii="Arial" w:eastAsia="Times New Roman" w:hAnsi="Arial" w:cs="Arial"/>
          <w:b/>
          <w:bCs/>
          <w:snapToGrid w:val="0"/>
          <w:color w:val="000000"/>
          <w:sz w:val="24"/>
          <w:szCs w:val="24"/>
          <w:lang w:eastAsia="es-AR"/>
        </w:rPr>
        <w:t xml:space="preserve">VISTO: </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Cs/>
          <w:snapToGrid w:val="0"/>
          <w:color w:val="000000"/>
          <w:sz w:val="24"/>
          <w:szCs w:val="24"/>
          <w:lang w:eastAsia="es-AR"/>
        </w:rPr>
      </w:pPr>
      <w:r w:rsidRPr="006C6618">
        <w:rPr>
          <w:rFonts w:ascii="Arial" w:eastAsia="Times New Roman" w:hAnsi="Arial" w:cs="Arial"/>
          <w:bCs/>
          <w:snapToGrid w:val="0"/>
          <w:color w:val="000000"/>
          <w:sz w:val="24"/>
          <w:szCs w:val="24"/>
          <w:lang w:eastAsia="es-AR"/>
        </w:rPr>
        <w:t>La Ordenanza N° 1508 de Plan de Pago Permanente, sancionada por el Concejo Deliberante de la ciudad de Monte Cristo el día 9 de octubre de 2024.</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6C6618">
        <w:rPr>
          <w:rFonts w:ascii="Arial" w:eastAsia="Times New Roman" w:hAnsi="Arial" w:cs="Arial"/>
          <w:b/>
          <w:bCs/>
          <w:snapToGrid w:val="0"/>
          <w:color w:val="000000"/>
          <w:sz w:val="24"/>
          <w:szCs w:val="24"/>
          <w:lang w:eastAsia="es-AR"/>
        </w:rPr>
        <w:t>Y CONSIDERANDO:</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Cs/>
          <w:snapToGrid w:val="0"/>
          <w:color w:val="000000"/>
          <w:sz w:val="24"/>
          <w:szCs w:val="24"/>
          <w:lang w:eastAsia="es-AR"/>
        </w:rPr>
      </w:pPr>
      <w:r w:rsidRPr="006C6618">
        <w:rPr>
          <w:rFonts w:ascii="Arial" w:eastAsia="Times New Roman" w:hAnsi="Arial" w:cs="Arial"/>
          <w:bCs/>
          <w:snapToGrid w:val="0"/>
          <w:color w:val="000000"/>
          <w:sz w:val="24"/>
          <w:szCs w:val="24"/>
          <w:lang w:eastAsia="es-AR"/>
        </w:rPr>
        <w:t>Que es necesario ajustar el alcance del régimen de regularización de deuda para brindar mayor flexibilidad a los contribuyentes en la inclusión de obligaciones municipales en el plan de pago.</w:t>
      </w:r>
    </w:p>
    <w:p w:rsidR="006C6618" w:rsidRPr="006C6618" w:rsidRDefault="006C6618" w:rsidP="006C6618">
      <w:pPr>
        <w:shd w:val="clear" w:color="auto" w:fill="FFFFFF"/>
        <w:spacing w:after="0" w:line="340" w:lineRule="exact"/>
        <w:ind w:right="-143"/>
        <w:jc w:val="both"/>
        <w:rPr>
          <w:rFonts w:ascii="Arial" w:eastAsia="Times New Roman" w:hAnsi="Arial" w:cs="Arial"/>
          <w:color w:val="000000"/>
          <w:sz w:val="24"/>
          <w:szCs w:val="24"/>
          <w:lang w:val="es-ES" w:eastAsia="es-ES"/>
        </w:rPr>
      </w:pPr>
      <w:r w:rsidRPr="006C6618">
        <w:rPr>
          <w:rFonts w:ascii="Arial" w:eastAsia="Times New Roman" w:hAnsi="Arial" w:cs="Arial"/>
          <w:color w:val="000000"/>
          <w:sz w:val="24"/>
          <w:szCs w:val="24"/>
          <w:lang w:val="es-ES" w:eastAsia="es-ES"/>
        </w:rPr>
        <w:t>Por ello:</w:t>
      </w:r>
    </w:p>
    <w:p w:rsidR="006C6618" w:rsidRPr="006C6618" w:rsidRDefault="006C6618" w:rsidP="006C6618">
      <w:pPr>
        <w:spacing w:after="0" w:line="340" w:lineRule="exact"/>
        <w:ind w:right="-143"/>
        <w:jc w:val="center"/>
        <w:rPr>
          <w:rFonts w:ascii="Arial" w:eastAsia="Times New Roman" w:hAnsi="Arial" w:cs="Arial"/>
          <w:b/>
          <w:color w:val="000000"/>
          <w:sz w:val="24"/>
          <w:szCs w:val="24"/>
          <w:lang w:val="es-ES_tradnl" w:eastAsia="es-ES"/>
        </w:rPr>
      </w:pPr>
    </w:p>
    <w:p w:rsidR="006C6618" w:rsidRPr="006C6618" w:rsidRDefault="006C6618" w:rsidP="006C6618">
      <w:pPr>
        <w:jc w:val="center"/>
        <w:rPr>
          <w:rFonts w:ascii="Arial" w:hAnsi="Arial" w:cs="Arial"/>
          <w:b/>
          <w:sz w:val="24"/>
          <w:lang w:val="es-ES_tradnl" w:eastAsia="es-ES"/>
        </w:rPr>
      </w:pPr>
      <w:r w:rsidRPr="006C6618">
        <w:rPr>
          <w:rFonts w:ascii="Arial" w:hAnsi="Arial" w:cs="Arial"/>
          <w:b/>
          <w:sz w:val="24"/>
          <w:lang w:val="es-ES_tradnl" w:eastAsia="es-ES"/>
        </w:rPr>
        <w:t>EL CONCEJO DELIBERANTE DE LA CIUDAD DE MONTE CRISTO</w:t>
      </w:r>
    </w:p>
    <w:p w:rsidR="006C6618" w:rsidRPr="006C6618" w:rsidRDefault="006C6618" w:rsidP="006C6618">
      <w:pPr>
        <w:jc w:val="center"/>
        <w:rPr>
          <w:rFonts w:ascii="Arial" w:hAnsi="Arial" w:cs="Arial"/>
          <w:b/>
          <w:sz w:val="24"/>
          <w:lang w:val="es-ES_tradnl" w:eastAsia="es-ES"/>
        </w:rPr>
      </w:pPr>
      <w:r w:rsidRPr="006C6618">
        <w:rPr>
          <w:rFonts w:ascii="Arial" w:hAnsi="Arial" w:cs="Arial"/>
          <w:b/>
          <w:sz w:val="24"/>
          <w:lang w:val="es-ES_tradnl" w:eastAsia="es-ES"/>
        </w:rPr>
        <w:t>SANCIONA CON FUER ZA DE</w:t>
      </w:r>
    </w:p>
    <w:p w:rsidR="006C6618" w:rsidRPr="006C6618" w:rsidRDefault="006C6618" w:rsidP="006C6618">
      <w:pPr>
        <w:jc w:val="center"/>
        <w:rPr>
          <w:rFonts w:ascii="Arial" w:eastAsia="Arial Unicode MS" w:hAnsi="Arial" w:cs="Arial"/>
          <w:b/>
          <w:i/>
          <w:sz w:val="24"/>
          <w:lang w:eastAsia="es-ES"/>
        </w:rPr>
      </w:pPr>
      <w:r w:rsidRPr="006C6618">
        <w:rPr>
          <w:rFonts w:ascii="Arial" w:eastAsia="Arial Unicode MS" w:hAnsi="Arial" w:cs="Arial"/>
          <w:b/>
          <w:sz w:val="24"/>
          <w:lang w:eastAsia="es-ES"/>
        </w:rPr>
        <w:t>ORDENANZA Nº</w:t>
      </w:r>
    </w:p>
    <w:p w:rsidR="006C6618" w:rsidRPr="006C6618" w:rsidRDefault="006C6618" w:rsidP="006C6618">
      <w:pPr>
        <w:widowControl w:val="0"/>
        <w:spacing w:before="100" w:beforeAutospacing="1" w:after="100" w:afterAutospacing="1" w:line="240" w:lineRule="auto"/>
        <w:jc w:val="both"/>
        <w:rPr>
          <w:rFonts w:ascii="Arial" w:eastAsia="Times New Roman" w:hAnsi="Arial" w:cs="Arial"/>
          <w:snapToGrid w:val="0"/>
          <w:color w:val="000000"/>
          <w:sz w:val="24"/>
          <w:szCs w:val="24"/>
          <w:lang w:val="es-ES" w:eastAsia="es-AR"/>
        </w:rPr>
      </w:pPr>
      <w:r w:rsidRPr="006C6618">
        <w:rPr>
          <w:rFonts w:ascii="Arial" w:eastAsia="Times New Roman" w:hAnsi="Arial" w:cs="Arial"/>
          <w:b/>
          <w:bCs/>
          <w:snapToGrid w:val="0"/>
          <w:color w:val="000000"/>
          <w:sz w:val="24"/>
          <w:szCs w:val="24"/>
          <w:lang w:eastAsia="es-AR"/>
        </w:rPr>
        <w:t>ARTÍCULO 1:</w:t>
      </w:r>
      <w:r w:rsidRPr="006C6618">
        <w:rPr>
          <w:rFonts w:ascii="Arial" w:eastAsia="Times New Roman" w:hAnsi="Arial" w:cs="Arial"/>
          <w:b/>
          <w:snapToGrid w:val="0"/>
          <w:color w:val="000000"/>
          <w:sz w:val="24"/>
          <w:szCs w:val="24"/>
          <w:lang w:eastAsia="es-AR"/>
        </w:rPr>
        <w:t xml:space="preserve"> </w:t>
      </w:r>
      <w:r w:rsidRPr="006C6618">
        <w:rPr>
          <w:rFonts w:ascii="Arial" w:eastAsia="Times New Roman" w:hAnsi="Arial" w:cs="Arial"/>
          <w:bCs/>
          <w:snapToGrid w:val="0"/>
          <w:color w:val="000000"/>
          <w:sz w:val="24"/>
          <w:szCs w:val="24"/>
          <w:lang w:eastAsia="es-AR"/>
        </w:rPr>
        <w:t>MODIFICAR el artículo 1 de la Ordenanza N° 1508, el cual quedará redactado de la siguiente manera:</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Cs/>
          <w:i/>
          <w:snapToGrid w:val="0"/>
          <w:color w:val="000000"/>
          <w:sz w:val="24"/>
          <w:szCs w:val="24"/>
          <w:lang w:eastAsia="es-AR"/>
        </w:rPr>
      </w:pPr>
      <w:r w:rsidRPr="006C6618">
        <w:rPr>
          <w:rFonts w:ascii="Arial" w:eastAsia="Times New Roman" w:hAnsi="Arial" w:cs="Arial"/>
          <w:bCs/>
          <w:i/>
          <w:snapToGrid w:val="0"/>
          <w:color w:val="000000"/>
          <w:sz w:val="24"/>
          <w:szCs w:val="24"/>
          <w:lang w:eastAsia="es-AR"/>
        </w:rPr>
        <w:lastRenderedPageBreak/>
        <w:t>"Artículo 1°: ESTABLÉZCASE un Régimen Permanente de Regularización de deuda por tasas, derechos, servicios y multas municipales vencidos, que mantengan los contribuyentes y/o responsables del pago de la Municipalidad de Monte Cristo, para la DEUDA CONSOLIDADA (capital, recargos, intereses, multas u otros recursos tributarios), entendiéndose como tal toda deuda cuyos vencimientos operen hasta el mes anterior a la fecha de solicitud y perfeccionamiento del Plan de pago solicitado por el contribuyente.”</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6C6618">
        <w:rPr>
          <w:rFonts w:ascii="Arial" w:eastAsia="Times New Roman" w:hAnsi="Arial" w:cs="Arial"/>
          <w:b/>
          <w:bCs/>
          <w:snapToGrid w:val="0"/>
          <w:color w:val="000000"/>
          <w:sz w:val="24"/>
          <w:szCs w:val="24"/>
          <w:lang w:eastAsia="es-AR"/>
        </w:rPr>
        <w:t xml:space="preserve">ARTÍCULO 2: MODIFICAR </w:t>
      </w:r>
      <w:r w:rsidRPr="006C6618">
        <w:rPr>
          <w:rFonts w:ascii="Arial" w:eastAsia="Times New Roman" w:hAnsi="Arial" w:cs="Arial"/>
          <w:bCs/>
          <w:snapToGrid w:val="0"/>
          <w:color w:val="000000"/>
          <w:sz w:val="24"/>
          <w:szCs w:val="24"/>
          <w:lang w:eastAsia="es-AR"/>
        </w:rPr>
        <w:t>el artículo 4 de la Ordenanza N° 1508, el cual quedará redactado de la siguiente manera:</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bCs/>
          <w:i/>
          <w:snapToGrid w:val="0"/>
          <w:color w:val="000000"/>
          <w:sz w:val="24"/>
          <w:szCs w:val="24"/>
          <w:lang w:eastAsia="es-AR"/>
        </w:rPr>
      </w:pPr>
      <w:r w:rsidRPr="006C6618">
        <w:rPr>
          <w:rFonts w:ascii="Arial" w:eastAsia="Times New Roman" w:hAnsi="Arial" w:cs="Arial"/>
          <w:bCs/>
          <w:i/>
          <w:snapToGrid w:val="0"/>
          <w:color w:val="000000"/>
          <w:sz w:val="24"/>
          <w:szCs w:val="24"/>
          <w:lang w:eastAsia="es-AR"/>
        </w:rPr>
        <w:t>"Artículo 4°: Se podrán incluir en el régimen de facilidades de pago las deudas vencidas anteriores al mes en curso al momento de celebrarse el convenio con el contribuyente.”</w:t>
      </w:r>
    </w:p>
    <w:p w:rsidR="006C6618" w:rsidRPr="006C6618" w:rsidRDefault="006C6618" w:rsidP="006C6618">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6C6618">
        <w:rPr>
          <w:rFonts w:ascii="Arial" w:eastAsia="Times New Roman" w:hAnsi="Arial" w:cs="Arial"/>
          <w:b/>
          <w:bCs/>
          <w:snapToGrid w:val="0"/>
          <w:color w:val="000000"/>
          <w:sz w:val="24"/>
          <w:szCs w:val="24"/>
          <w:lang w:eastAsia="es-AR"/>
        </w:rPr>
        <w:t>ARTÍCULO 3:</w:t>
      </w:r>
      <w:r w:rsidRPr="006C6618">
        <w:rPr>
          <w:rFonts w:ascii="Arial" w:eastAsia="Times New Roman" w:hAnsi="Arial" w:cs="Arial"/>
          <w:snapToGrid w:val="0"/>
          <w:color w:val="000000"/>
          <w:sz w:val="24"/>
          <w:szCs w:val="24"/>
          <w:lang w:eastAsia="es-AR"/>
        </w:rPr>
        <w:t xml:space="preserve"> </w:t>
      </w:r>
      <w:r w:rsidRPr="006C6618">
        <w:rPr>
          <w:rFonts w:ascii="Arial" w:eastAsia="Times New Roman" w:hAnsi="Arial" w:cs="Arial"/>
          <w:b/>
          <w:snapToGrid w:val="0"/>
          <w:color w:val="000000"/>
          <w:sz w:val="24"/>
          <w:szCs w:val="24"/>
          <w:lang w:eastAsia="es-AR"/>
        </w:rPr>
        <w:t>PROTOCOLOCESE</w:t>
      </w:r>
      <w:r w:rsidRPr="006C6618">
        <w:rPr>
          <w:rFonts w:ascii="Arial" w:eastAsia="Times New Roman" w:hAnsi="Arial" w:cs="Arial"/>
          <w:snapToGrid w:val="0"/>
          <w:color w:val="000000"/>
          <w:sz w:val="24"/>
          <w:szCs w:val="24"/>
          <w:lang w:eastAsia="es-AR"/>
        </w:rPr>
        <w:t>, Comuníquese, publíquese y archívese.</w:t>
      </w:r>
    </w:p>
    <w:p w:rsidR="006C6618" w:rsidRPr="006C6618" w:rsidRDefault="006C6618" w:rsidP="006C6618">
      <w:pPr>
        <w:widowControl w:val="0"/>
        <w:spacing w:after="0" w:line="360" w:lineRule="auto"/>
        <w:jc w:val="both"/>
        <w:rPr>
          <w:rFonts w:ascii="Arial" w:eastAsia="Times New Roman" w:hAnsi="Arial" w:cs="Arial"/>
          <w:i/>
          <w:snapToGrid w:val="0"/>
          <w:sz w:val="20"/>
          <w:szCs w:val="20"/>
          <w:lang w:val="es-ES" w:eastAsia="es-ES"/>
        </w:rPr>
      </w:pPr>
    </w:p>
    <w:p w:rsidR="006C6618" w:rsidRPr="006C6618" w:rsidRDefault="006C6618" w:rsidP="006C6618">
      <w:pPr>
        <w:widowControl w:val="0"/>
        <w:spacing w:after="0" w:line="360" w:lineRule="auto"/>
        <w:jc w:val="both"/>
        <w:rPr>
          <w:rFonts w:ascii="Arial" w:eastAsia="Times New Roman" w:hAnsi="Arial" w:cs="Arial"/>
          <w:i/>
          <w:snapToGrid w:val="0"/>
          <w:sz w:val="20"/>
          <w:szCs w:val="20"/>
          <w:lang w:val="es-ES" w:eastAsia="es-ES"/>
        </w:rPr>
      </w:pPr>
      <w:r w:rsidRPr="006C6618">
        <w:rPr>
          <w:rFonts w:ascii="Arial" w:eastAsia="Times New Roman" w:hAnsi="Arial" w:cs="Arial"/>
          <w:i/>
          <w:snapToGrid w:val="0"/>
          <w:sz w:val="20"/>
          <w:szCs w:val="20"/>
          <w:lang w:val="es-ES" w:eastAsia="es-ES"/>
        </w:rPr>
        <w:t xml:space="preserve">DADO EN LA SALA DE SESIONES DEL CONCEJO DELIBERANTE DE MONTE CRISTO A LOS        DIAS DEL MES DE NOVIEMBRE DEL AÑO DOS MIL VEINTICUATRO. - </w:t>
      </w:r>
    </w:p>
    <w:p w:rsidR="006C6618" w:rsidRPr="006C6618" w:rsidRDefault="006C6618" w:rsidP="006C6618">
      <w:pPr>
        <w:widowControl w:val="0"/>
        <w:spacing w:after="0" w:line="360" w:lineRule="auto"/>
        <w:rPr>
          <w:rFonts w:ascii="Arial" w:eastAsia="Times New Roman" w:hAnsi="Arial" w:cs="Arial"/>
          <w:snapToGrid w:val="0"/>
          <w:sz w:val="24"/>
          <w:szCs w:val="20"/>
          <w:lang w:val="es-ES" w:eastAsia="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6C6618" w:rsidRPr="006C6618" w:rsidTr="001F6153">
        <w:tc>
          <w:tcPr>
            <w:tcW w:w="1432" w:type="dxa"/>
            <w:hideMark/>
          </w:tcPr>
          <w:p w:rsidR="006C6618" w:rsidRPr="006C6618" w:rsidRDefault="006C6618" w:rsidP="006C6618">
            <w:pPr>
              <w:widowControl w:val="0"/>
              <w:spacing w:after="0" w:line="360" w:lineRule="auto"/>
              <w:rPr>
                <w:rFonts w:ascii="Arial" w:eastAsia="Arial" w:hAnsi="Arial" w:cs="Arial"/>
                <w:sz w:val="24"/>
                <w:szCs w:val="24"/>
              </w:rPr>
            </w:pPr>
            <w:r w:rsidRPr="006C6618">
              <w:rPr>
                <w:rFonts w:ascii="Arial" w:eastAsia="Arial" w:hAnsi="Arial" w:cs="Arial"/>
                <w:snapToGrid w:val="0"/>
                <w:sz w:val="24"/>
                <w:szCs w:val="24"/>
                <w:lang w:val="es-ES" w:eastAsia="es-ES"/>
              </w:rPr>
              <w:t>Nº 1.514</w:t>
            </w: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 xml:space="preserve">SCHIAVONI </w:t>
            </w:r>
            <w:proofErr w:type="spellStart"/>
            <w:r w:rsidRPr="006C6618">
              <w:rPr>
                <w:rFonts w:ascii="Arial" w:eastAsia="Arial" w:hAnsi="Arial" w:cs="Arial"/>
                <w:b/>
                <w:snapToGrid w:val="0"/>
                <w:sz w:val="24"/>
                <w:szCs w:val="24"/>
                <w:lang w:val="es-ES" w:eastAsia="es-ES"/>
              </w:rPr>
              <w:t>Maria</w:t>
            </w:r>
            <w:proofErr w:type="spellEnd"/>
            <w:r w:rsidRPr="006C6618">
              <w:rPr>
                <w:rFonts w:ascii="Arial" w:eastAsia="Arial" w:hAnsi="Arial" w:cs="Arial"/>
                <w:b/>
                <w:snapToGrid w:val="0"/>
                <w:sz w:val="24"/>
                <w:szCs w:val="24"/>
                <w:lang w:val="es-ES" w:eastAsia="es-ES"/>
              </w:rPr>
              <w:t xml:space="preserve"> Eugenia</w:t>
            </w:r>
          </w:p>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ROCA BERTONE Cristian Manuel</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 xml:space="preserve">Presidente </w:t>
            </w:r>
          </w:p>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Vicepresidente</w:t>
            </w:r>
          </w:p>
        </w:tc>
      </w:tr>
      <w:tr w:rsidR="006C6618" w:rsidRPr="006C6618" w:rsidTr="001F6153">
        <w:tc>
          <w:tcPr>
            <w:tcW w:w="1432" w:type="dxa"/>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AGUIRRE Ezequiel</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Vicepresidente 2°</w:t>
            </w:r>
          </w:p>
        </w:tc>
      </w:tr>
      <w:tr w:rsidR="006C6618" w:rsidRPr="006C6618" w:rsidTr="001F6153">
        <w:tc>
          <w:tcPr>
            <w:tcW w:w="1432" w:type="dxa"/>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 xml:space="preserve">MARTINEZ Stefano </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Concejal</w:t>
            </w:r>
          </w:p>
        </w:tc>
      </w:tr>
      <w:tr w:rsidR="006C6618" w:rsidRPr="006C6618" w:rsidTr="001F6153">
        <w:tc>
          <w:tcPr>
            <w:tcW w:w="1432" w:type="dxa"/>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CAVOLO Cristina</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Concejal</w:t>
            </w:r>
          </w:p>
        </w:tc>
      </w:tr>
      <w:tr w:rsidR="006C6618" w:rsidRPr="006C6618" w:rsidTr="001F6153">
        <w:tc>
          <w:tcPr>
            <w:tcW w:w="1432" w:type="dxa"/>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GAZZONI Fernando</w:t>
            </w:r>
          </w:p>
        </w:tc>
        <w:tc>
          <w:tcPr>
            <w:tcW w:w="290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Concejal</w:t>
            </w:r>
          </w:p>
        </w:tc>
      </w:tr>
      <w:tr w:rsidR="006C6618" w:rsidRPr="006C6618" w:rsidTr="001F6153">
        <w:tc>
          <w:tcPr>
            <w:tcW w:w="3546" w:type="dxa"/>
            <w:gridSpan w:val="2"/>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Sancionada según Acta N°</w:t>
            </w:r>
          </w:p>
        </w:tc>
        <w:tc>
          <w:tcPr>
            <w:tcW w:w="852" w:type="dxa"/>
            <w:hideMark/>
          </w:tcPr>
          <w:p w:rsidR="006C6618" w:rsidRPr="006C6618" w:rsidRDefault="006C6618" w:rsidP="006C6618">
            <w:pPr>
              <w:widowControl w:val="0"/>
              <w:spacing w:after="0" w:line="360" w:lineRule="auto"/>
              <w:jc w:val="center"/>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29</w:t>
            </w:r>
          </w:p>
        </w:tc>
        <w:tc>
          <w:tcPr>
            <w:tcW w:w="127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Fecha:</w:t>
            </w:r>
          </w:p>
        </w:tc>
        <w:tc>
          <w:tcPr>
            <w:tcW w:w="2906" w:type="dxa"/>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13/11/2024</w:t>
            </w:r>
          </w:p>
        </w:tc>
      </w:tr>
      <w:tr w:rsidR="006C6618" w:rsidRPr="006C6618" w:rsidTr="001F6153">
        <w:tc>
          <w:tcPr>
            <w:tcW w:w="3546" w:type="dxa"/>
            <w:gridSpan w:val="2"/>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 xml:space="preserve">Promulgada por Decreto N° </w:t>
            </w:r>
          </w:p>
        </w:tc>
        <w:tc>
          <w:tcPr>
            <w:tcW w:w="852" w:type="dxa"/>
            <w:hideMark/>
          </w:tcPr>
          <w:p w:rsidR="006C6618" w:rsidRPr="006C6618" w:rsidRDefault="006C6618" w:rsidP="006C6618">
            <w:pPr>
              <w:widowControl w:val="0"/>
              <w:spacing w:after="0" w:line="360" w:lineRule="auto"/>
              <w:jc w:val="center"/>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99</w:t>
            </w:r>
          </w:p>
        </w:tc>
        <w:tc>
          <w:tcPr>
            <w:tcW w:w="1276" w:type="dxa"/>
            <w:hideMark/>
          </w:tcPr>
          <w:p w:rsidR="006C6618" w:rsidRPr="006C6618" w:rsidRDefault="006C6618" w:rsidP="006C6618">
            <w:pPr>
              <w:widowControl w:val="0"/>
              <w:spacing w:after="0" w:line="360" w:lineRule="auto"/>
              <w:rPr>
                <w:rFonts w:ascii="Arial" w:eastAsia="Arial" w:hAnsi="Arial" w:cs="Arial"/>
                <w:snapToGrid w:val="0"/>
                <w:sz w:val="24"/>
                <w:szCs w:val="24"/>
                <w:lang w:val="es-ES" w:eastAsia="es-ES"/>
              </w:rPr>
            </w:pPr>
            <w:r w:rsidRPr="006C6618">
              <w:rPr>
                <w:rFonts w:ascii="Arial" w:eastAsia="Arial" w:hAnsi="Arial" w:cs="Arial"/>
                <w:snapToGrid w:val="0"/>
                <w:sz w:val="24"/>
                <w:szCs w:val="24"/>
                <w:lang w:val="es-ES" w:eastAsia="es-ES"/>
              </w:rPr>
              <w:t>Fecha:</w:t>
            </w:r>
          </w:p>
        </w:tc>
        <w:tc>
          <w:tcPr>
            <w:tcW w:w="2906" w:type="dxa"/>
            <w:hideMark/>
          </w:tcPr>
          <w:p w:rsidR="006C6618" w:rsidRPr="006C6618" w:rsidRDefault="006C6618" w:rsidP="006C6618">
            <w:pPr>
              <w:widowControl w:val="0"/>
              <w:spacing w:after="0" w:line="360" w:lineRule="auto"/>
              <w:rPr>
                <w:rFonts w:ascii="Arial" w:eastAsia="Arial" w:hAnsi="Arial" w:cs="Arial"/>
                <w:b/>
                <w:snapToGrid w:val="0"/>
                <w:sz w:val="24"/>
                <w:szCs w:val="24"/>
                <w:lang w:val="es-ES" w:eastAsia="es-ES"/>
              </w:rPr>
            </w:pPr>
            <w:r w:rsidRPr="006C6618">
              <w:rPr>
                <w:rFonts w:ascii="Arial" w:eastAsia="Arial" w:hAnsi="Arial" w:cs="Arial"/>
                <w:b/>
                <w:snapToGrid w:val="0"/>
                <w:sz w:val="24"/>
                <w:szCs w:val="24"/>
                <w:lang w:val="es-ES" w:eastAsia="es-ES"/>
              </w:rPr>
              <w:t>15/11/2024</w:t>
            </w:r>
          </w:p>
        </w:tc>
      </w:tr>
    </w:tbl>
    <w:p w:rsidR="006C6618" w:rsidRPr="006C6618" w:rsidRDefault="006C6618" w:rsidP="006C6618">
      <w:pPr>
        <w:widowControl w:val="0"/>
        <w:spacing w:after="0" w:line="360" w:lineRule="auto"/>
        <w:rPr>
          <w:rFonts w:ascii="Arial" w:eastAsia="Times New Roman" w:hAnsi="Arial" w:cs="Arial"/>
          <w:snapToGrid w:val="0"/>
          <w:color w:val="000000"/>
          <w:sz w:val="24"/>
          <w:szCs w:val="20"/>
          <w:lang w:val="es-ES" w:eastAsia="es-ES"/>
        </w:rPr>
      </w:pPr>
    </w:p>
    <w:p w:rsidR="004B79E3" w:rsidRPr="004B79E3" w:rsidRDefault="004B79E3" w:rsidP="004B79E3">
      <w:pPr>
        <w:widowControl w:val="0"/>
        <w:tabs>
          <w:tab w:val="left" w:pos="7159"/>
        </w:tabs>
        <w:autoSpaceDE w:val="0"/>
        <w:autoSpaceDN w:val="0"/>
        <w:spacing w:after="0" w:line="240" w:lineRule="auto"/>
        <w:ind w:left="5332"/>
        <w:rPr>
          <w:rFonts w:ascii="Arial" w:eastAsia="Arial" w:hAnsi="Arial" w:cs="Arial"/>
          <w:b/>
          <w:sz w:val="24"/>
          <w:lang w:val="es-ES"/>
        </w:rPr>
      </w:pPr>
      <w:r w:rsidRPr="004B79E3">
        <w:rPr>
          <w:rFonts w:ascii="Arial MT" w:eastAsia="Arial" w:hAnsi="Arial" w:cs="Arial"/>
          <w:sz w:val="24"/>
          <w:lang w:val="es-ES"/>
        </w:rPr>
        <w:t>Monte</w:t>
      </w:r>
      <w:r w:rsidRPr="004B79E3">
        <w:rPr>
          <w:rFonts w:ascii="Arial MT" w:eastAsia="Arial" w:hAnsi="Arial" w:cs="Arial"/>
          <w:spacing w:val="-9"/>
          <w:sz w:val="24"/>
          <w:lang w:val="es-ES"/>
        </w:rPr>
        <w:t xml:space="preserve"> </w:t>
      </w:r>
      <w:r w:rsidRPr="004B79E3">
        <w:rPr>
          <w:rFonts w:ascii="Arial MT" w:eastAsia="Arial" w:hAnsi="Arial" w:cs="Arial"/>
          <w:spacing w:val="-2"/>
          <w:sz w:val="24"/>
          <w:lang w:val="es-ES"/>
        </w:rPr>
        <w:t xml:space="preserve">Cristo, 13 </w:t>
      </w:r>
      <w:r w:rsidRPr="004B79E3">
        <w:rPr>
          <w:rFonts w:ascii="Arial MT" w:eastAsia="Arial" w:hAnsi="Arial" w:cs="Arial"/>
          <w:sz w:val="24"/>
          <w:lang w:val="es-ES"/>
        </w:rPr>
        <w:t>de</w:t>
      </w:r>
      <w:r w:rsidRPr="004B79E3">
        <w:rPr>
          <w:rFonts w:ascii="Arial MT" w:eastAsia="Arial" w:hAnsi="Arial" w:cs="Arial"/>
          <w:spacing w:val="-2"/>
          <w:sz w:val="24"/>
          <w:lang w:val="es-ES"/>
        </w:rPr>
        <w:t xml:space="preserve"> </w:t>
      </w:r>
      <w:r w:rsidRPr="004B79E3">
        <w:rPr>
          <w:rFonts w:ascii="Arial MT" w:eastAsia="Arial" w:hAnsi="Arial" w:cs="Arial"/>
          <w:sz w:val="24"/>
          <w:lang w:val="es-ES"/>
        </w:rPr>
        <w:t>noviembre</w:t>
      </w:r>
      <w:r w:rsidRPr="004B79E3">
        <w:rPr>
          <w:rFonts w:ascii="Arial MT" w:eastAsia="Arial" w:hAnsi="Arial" w:cs="Arial"/>
          <w:spacing w:val="1"/>
          <w:sz w:val="24"/>
          <w:lang w:val="es-ES"/>
        </w:rPr>
        <w:t xml:space="preserve"> </w:t>
      </w:r>
      <w:r w:rsidRPr="004B79E3">
        <w:rPr>
          <w:rFonts w:ascii="Arial MT" w:eastAsia="Arial" w:hAnsi="Arial" w:cs="Arial"/>
          <w:sz w:val="24"/>
          <w:lang w:val="es-ES"/>
        </w:rPr>
        <w:t>de</w:t>
      </w:r>
      <w:r w:rsidRPr="004B79E3">
        <w:rPr>
          <w:rFonts w:ascii="Arial MT" w:eastAsia="Arial" w:hAnsi="Arial" w:cs="Arial"/>
          <w:spacing w:val="-2"/>
          <w:sz w:val="24"/>
          <w:lang w:val="es-ES"/>
        </w:rPr>
        <w:t xml:space="preserve"> </w:t>
      </w:r>
      <w:r w:rsidRPr="004B79E3">
        <w:rPr>
          <w:rFonts w:ascii="Arial MT" w:eastAsia="Arial" w:hAnsi="Arial" w:cs="Arial"/>
          <w:spacing w:val="-4"/>
          <w:sz w:val="24"/>
          <w:lang w:val="es-ES"/>
        </w:rPr>
        <w:t>2024</w:t>
      </w:r>
      <w:r w:rsidRPr="004B79E3">
        <w:rPr>
          <w:rFonts w:ascii="Arial" w:eastAsia="Arial" w:hAnsi="Arial" w:cs="Arial"/>
          <w:b/>
          <w:spacing w:val="-4"/>
          <w:sz w:val="24"/>
          <w:lang w:val="es-ES"/>
        </w:rPr>
        <w:t>.</w:t>
      </w:r>
    </w:p>
    <w:p w:rsidR="004B79E3" w:rsidRPr="004B79E3" w:rsidRDefault="004B79E3" w:rsidP="004B79E3">
      <w:pPr>
        <w:widowControl w:val="0"/>
        <w:autoSpaceDE w:val="0"/>
        <w:autoSpaceDN w:val="0"/>
        <w:spacing w:before="127" w:after="0" w:line="240" w:lineRule="auto"/>
        <w:rPr>
          <w:rFonts w:ascii="Arial" w:eastAsia="Arial" w:hAnsi="Arial" w:cs="Arial"/>
          <w:b/>
          <w:iCs/>
          <w:sz w:val="24"/>
          <w:szCs w:val="24"/>
          <w:lang w:val="es-ES"/>
        </w:rPr>
      </w:pPr>
    </w:p>
    <w:p w:rsidR="004B79E3" w:rsidRPr="004B79E3" w:rsidRDefault="004B79E3" w:rsidP="004B79E3">
      <w:pPr>
        <w:pStyle w:val="Ttulo2"/>
        <w:jc w:val="center"/>
        <w:rPr>
          <w:rFonts w:asciiTheme="minorHAnsi" w:eastAsia="Arial" w:hAnsiTheme="minorHAnsi" w:cstheme="minorHAnsi"/>
          <w:b/>
          <w:color w:val="auto"/>
          <w:sz w:val="32"/>
          <w:lang w:val="es-ES"/>
        </w:rPr>
      </w:pPr>
      <w:r w:rsidRPr="004B79E3">
        <w:rPr>
          <w:rFonts w:asciiTheme="minorHAnsi" w:eastAsia="Arial" w:hAnsiTheme="minorHAnsi" w:cstheme="minorHAnsi"/>
          <w:b/>
          <w:color w:val="auto"/>
          <w:sz w:val="32"/>
          <w:lang w:val="es-ES"/>
        </w:rPr>
        <w:t xml:space="preserve">ORDENANZA </w:t>
      </w:r>
      <w:r w:rsidRPr="004B79E3">
        <w:rPr>
          <w:rFonts w:asciiTheme="minorHAnsi" w:eastAsia="Arial" w:hAnsiTheme="minorHAnsi" w:cstheme="minorHAnsi"/>
          <w:b/>
          <w:color w:val="auto"/>
          <w:spacing w:val="-5"/>
          <w:sz w:val="32"/>
          <w:lang w:val="es-ES"/>
        </w:rPr>
        <w:t>N° 1514</w:t>
      </w:r>
    </w:p>
    <w:p w:rsidR="004B79E3" w:rsidRPr="004B79E3" w:rsidRDefault="004B79E3" w:rsidP="004B79E3">
      <w:pPr>
        <w:widowControl w:val="0"/>
        <w:autoSpaceDE w:val="0"/>
        <w:autoSpaceDN w:val="0"/>
        <w:spacing w:before="67" w:after="0" w:line="240" w:lineRule="auto"/>
        <w:rPr>
          <w:rFonts w:ascii="Arial" w:eastAsia="Arial" w:hAnsi="Arial" w:cs="Arial"/>
          <w:b/>
          <w:iCs/>
          <w:sz w:val="24"/>
          <w:szCs w:val="24"/>
          <w:lang w:val="es-ES"/>
        </w:rPr>
      </w:pPr>
    </w:p>
    <w:p w:rsidR="004B79E3" w:rsidRPr="004B79E3" w:rsidRDefault="004B79E3" w:rsidP="004B79E3">
      <w:pPr>
        <w:widowControl w:val="0"/>
        <w:autoSpaceDE w:val="0"/>
        <w:autoSpaceDN w:val="0"/>
        <w:spacing w:before="1" w:after="0" w:line="240" w:lineRule="auto"/>
        <w:ind w:left="118"/>
        <w:rPr>
          <w:rFonts w:ascii="Arial" w:eastAsia="Arial" w:hAnsi="Arial" w:cs="Arial"/>
          <w:b/>
          <w:sz w:val="24"/>
          <w:lang w:val="es-ES"/>
        </w:rPr>
      </w:pPr>
      <w:r w:rsidRPr="004B79E3">
        <w:rPr>
          <w:rFonts w:ascii="Arial" w:eastAsia="Arial" w:hAnsi="Arial" w:cs="Arial"/>
          <w:b/>
          <w:spacing w:val="-2"/>
          <w:sz w:val="24"/>
          <w:lang w:val="es-ES"/>
        </w:rPr>
        <w:t>VISTO:</w:t>
      </w:r>
    </w:p>
    <w:p w:rsidR="004B79E3" w:rsidRPr="004B79E3" w:rsidRDefault="004B79E3" w:rsidP="004B79E3">
      <w:pPr>
        <w:widowControl w:val="0"/>
        <w:autoSpaceDE w:val="0"/>
        <w:autoSpaceDN w:val="0"/>
        <w:spacing w:before="69" w:after="0" w:line="240" w:lineRule="auto"/>
        <w:rPr>
          <w:rFonts w:ascii="Arial" w:eastAsia="Arial" w:hAnsi="Arial" w:cs="Arial"/>
          <w:b/>
          <w:iCs/>
          <w:sz w:val="24"/>
          <w:szCs w:val="24"/>
          <w:lang w:val="es-ES"/>
        </w:rPr>
      </w:pPr>
    </w:p>
    <w:p w:rsidR="004B79E3" w:rsidRPr="004B79E3" w:rsidRDefault="004B79E3" w:rsidP="004B79E3">
      <w:pPr>
        <w:widowControl w:val="0"/>
        <w:autoSpaceDE w:val="0"/>
        <w:autoSpaceDN w:val="0"/>
        <w:spacing w:after="0" w:line="295" w:lineRule="auto"/>
        <w:ind w:left="118" w:right="258"/>
        <w:jc w:val="both"/>
        <w:rPr>
          <w:rFonts w:ascii="Arial MT" w:eastAsia="Arial" w:hAnsi="Arial MT" w:cs="Arial"/>
          <w:sz w:val="24"/>
          <w:lang w:val="es-ES"/>
        </w:rPr>
      </w:pPr>
      <w:r w:rsidRPr="004B79E3">
        <w:rPr>
          <w:rFonts w:ascii="Arial MT" w:eastAsia="Arial" w:hAnsi="Arial MT" w:cs="Arial"/>
          <w:sz w:val="24"/>
          <w:lang w:val="es-ES"/>
        </w:rPr>
        <w:t>La Ordenanza N° 1508 de Plan de Pago Permanente, sancionada por el Concejo Deliberante de la ciudad de Monte Cristo el día 9 de octubre de 2024.</w:t>
      </w:r>
    </w:p>
    <w:p w:rsidR="004B79E3" w:rsidRPr="004B79E3" w:rsidRDefault="004B79E3" w:rsidP="004B79E3">
      <w:pPr>
        <w:widowControl w:val="0"/>
        <w:autoSpaceDE w:val="0"/>
        <w:autoSpaceDN w:val="0"/>
        <w:spacing w:before="3" w:after="0" w:line="240" w:lineRule="auto"/>
        <w:rPr>
          <w:rFonts w:ascii="Arial MT" w:eastAsia="Arial" w:hAnsi="Arial" w:cs="Arial"/>
          <w:iCs/>
          <w:sz w:val="24"/>
          <w:szCs w:val="24"/>
          <w:lang w:val="es-ES"/>
        </w:rPr>
      </w:pPr>
    </w:p>
    <w:p w:rsidR="004B79E3" w:rsidRPr="004B79E3" w:rsidRDefault="004B79E3" w:rsidP="004B79E3">
      <w:pPr>
        <w:rPr>
          <w:rFonts w:ascii="Arial" w:hAnsi="Arial" w:cs="Arial"/>
          <w:b/>
          <w:sz w:val="24"/>
          <w:lang w:val="es-ES"/>
        </w:rPr>
      </w:pPr>
      <w:r w:rsidRPr="004B79E3">
        <w:rPr>
          <w:rFonts w:ascii="Arial" w:hAnsi="Arial" w:cs="Arial"/>
          <w:b/>
          <w:sz w:val="24"/>
          <w:lang w:val="es-ES"/>
        </w:rPr>
        <w:t>Y CONSIDERANDO:</w:t>
      </w:r>
    </w:p>
    <w:p w:rsidR="004B79E3" w:rsidRPr="004B79E3" w:rsidRDefault="004B79E3" w:rsidP="004B79E3">
      <w:pPr>
        <w:widowControl w:val="0"/>
        <w:autoSpaceDE w:val="0"/>
        <w:autoSpaceDN w:val="0"/>
        <w:spacing w:before="69" w:after="0" w:line="240" w:lineRule="auto"/>
        <w:rPr>
          <w:rFonts w:ascii="Arial" w:eastAsia="Arial" w:hAnsi="Arial" w:cs="Arial"/>
          <w:b/>
          <w:iCs/>
          <w:sz w:val="24"/>
          <w:szCs w:val="24"/>
          <w:lang w:val="es-ES"/>
        </w:rPr>
      </w:pPr>
    </w:p>
    <w:p w:rsidR="004B79E3" w:rsidRPr="004B79E3" w:rsidRDefault="004B79E3" w:rsidP="004B79E3">
      <w:pPr>
        <w:widowControl w:val="0"/>
        <w:autoSpaceDE w:val="0"/>
        <w:autoSpaceDN w:val="0"/>
        <w:spacing w:after="0" w:line="295" w:lineRule="auto"/>
        <w:ind w:left="118" w:right="257"/>
        <w:jc w:val="both"/>
        <w:rPr>
          <w:rFonts w:ascii="Arial MT" w:eastAsia="Arial" w:hAnsi="Arial MT" w:cs="Arial"/>
          <w:sz w:val="24"/>
          <w:lang w:val="es-ES"/>
        </w:rPr>
      </w:pPr>
      <w:r w:rsidRPr="004B79E3">
        <w:rPr>
          <w:rFonts w:ascii="Arial MT" w:eastAsia="Arial" w:hAnsi="Arial MT" w:cs="Arial"/>
          <w:sz w:val="24"/>
          <w:lang w:val="es-ES"/>
        </w:rPr>
        <w:lastRenderedPageBreak/>
        <w:t>Que es necesario ajustar el alcance del régimen de regularización de deuda para brindar mayor flexibilidad a los contribuyentes en la inclusión de obligaciones municipales en el plan de pago.</w:t>
      </w:r>
    </w:p>
    <w:p w:rsidR="004B79E3" w:rsidRPr="004B79E3" w:rsidRDefault="004B79E3" w:rsidP="004B79E3">
      <w:pPr>
        <w:widowControl w:val="0"/>
        <w:autoSpaceDE w:val="0"/>
        <w:autoSpaceDN w:val="0"/>
        <w:spacing w:before="6" w:after="0" w:line="240" w:lineRule="auto"/>
        <w:rPr>
          <w:rFonts w:ascii="Arial MT" w:eastAsia="Arial" w:hAnsi="Arial" w:cs="Arial"/>
          <w:iCs/>
          <w:sz w:val="24"/>
          <w:szCs w:val="24"/>
          <w:lang w:val="es-ES"/>
        </w:rPr>
      </w:pPr>
    </w:p>
    <w:p w:rsidR="004B79E3" w:rsidRPr="004B79E3" w:rsidRDefault="004B79E3" w:rsidP="004B79E3">
      <w:pPr>
        <w:widowControl w:val="0"/>
        <w:autoSpaceDE w:val="0"/>
        <w:autoSpaceDN w:val="0"/>
        <w:spacing w:before="1" w:after="0" w:line="240" w:lineRule="auto"/>
        <w:ind w:left="118"/>
        <w:jc w:val="both"/>
        <w:rPr>
          <w:rFonts w:ascii="Arial MT" w:eastAsia="Arial" w:hAnsi="Arial" w:cs="Arial"/>
          <w:sz w:val="24"/>
          <w:lang w:val="es-ES"/>
        </w:rPr>
      </w:pPr>
      <w:r w:rsidRPr="004B79E3">
        <w:rPr>
          <w:rFonts w:ascii="Arial MT" w:eastAsia="Arial" w:hAnsi="Arial" w:cs="Arial"/>
          <w:sz w:val="24"/>
          <w:lang w:val="es-ES"/>
        </w:rPr>
        <w:t>Por</w:t>
      </w:r>
      <w:r w:rsidRPr="004B79E3">
        <w:rPr>
          <w:rFonts w:ascii="Arial MT" w:eastAsia="Arial" w:hAnsi="Arial" w:cs="Arial"/>
          <w:spacing w:val="-2"/>
          <w:sz w:val="24"/>
          <w:lang w:val="es-ES"/>
        </w:rPr>
        <w:t xml:space="preserve"> ello:</w:t>
      </w:r>
    </w:p>
    <w:p w:rsidR="004B79E3" w:rsidRPr="004B79E3" w:rsidRDefault="004B79E3" w:rsidP="004B79E3">
      <w:pPr>
        <w:widowControl w:val="0"/>
        <w:autoSpaceDE w:val="0"/>
        <w:autoSpaceDN w:val="0"/>
        <w:spacing w:before="127" w:after="0" w:line="240" w:lineRule="auto"/>
        <w:rPr>
          <w:rFonts w:ascii="Arial MT" w:eastAsia="Arial" w:hAnsi="Arial" w:cs="Arial"/>
          <w:iCs/>
          <w:sz w:val="24"/>
          <w:szCs w:val="24"/>
          <w:lang w:val="es-ES"/>
        </w:rPr>
      </w:pPr>
    </w:p>
    <w:p w:rsidR="004B79E3" w:rsidRPr="004B79E3" w:rsidRDefault="004B79E3" w:rsidP="004B79E3">
      <w:pPr>
        <w:jc w:val="center"/>
        <w:rPr>
          <w:rFonts w:ascii="Arial" w:hAnsi="Arial" w:cs="Arial"/>
          <w:b/>
          <w:sz w:val="24"/>
          <w:lang w:val="es-ES"/>
        </w:rPr>
      </w:pPr>
      <w:r w:rsidRPr="004B79E3">
        <w:rPr>
          <w:rFonts w:ascii="Arial" w:hAnsi="Arial" w:cs="Arial"/>
          <w:b/>
          <w:sz w:val="24"/>
          <w:lang w:val="es-ES"/>
        </w:rPr>
        <w:t>EL</w:t>
      </w:r>
      <w:r w:rsidRPr="004B79E3">
        <w:rPr>
          <w:rFonts w:ascii="Arial" w:hAnsi="Arial" w:cs="Arial"/>
          <w:b/>
          <w:spacing w:val="-5"/>
          <w:sz w:val="24"/>
          <w:lang w:val="es-ES"/>
        </w:rPr>
        <w:t xml:space="preserve"> </w:t>
      </w:r>
      <w:r w:rsidRPr="004B79E3">
        <w:rPr>
          <w:rFonts w:ascii="Arial" w:hAnsi="Arial" w:cs="Arial"/>
          <w:b/>
          <w:sz w:val="24"/>
          <w:lang w:val="es-ES"/>
        </w:rPr>
        <w:t>CONCEJO</w:t>
      </w:r>
      <w:r w:rsidRPr="004B79E3">
        <w:rPr>
          <w:rFonts w:ascii="Arial" w:hAnsi="Arial" w:cs="Arial"/>
          <w:b/>
          <w:spacing w:val="-5"/>
          <w:sz w:val="24"/>
          <w:lang w:val="es-ES"/>
        </w:rPr>
        <w:t xml:space="preserve"> </w:t>
      </w:r>
      <w:r w:rsidRPr="004B79E3">
        <w:rPr>
          <w:rFonts w:ascii="Arial" w:hAnsi="Arial" w:cs="Arial"/>
          <w:b/>
          <w:sz w:val="24"/>
          <w:lang w:val="es-ES"/>
        </w:rPr>
        <w:t>DELIBERANTE</w:t>
      </w:r>
      <w:r w:rsidRPr="004B79E3">
        <w:rPr>
          <w:rFonts w:ascii="Arial" w:hAnsi="Arial" w:cs="Arial"/>
          <w:b/>
          <w:spacing w:val="-5"/>
          <w:sz w:val="24"/>
          <w:lang w:val="es-ES"/>
        </w:rPr>
        <w:t xml:space="preserve"> </w:t>
      </w:r>
      <w:r w:rsidRPr="004B79E3">
        <w:rPr>
          <w:rFonts w:ascii="Arial" w:hAnsi="Arial" w:cs="Arial"/>
          <w:b/>
          <w:sz w:val="24"/>
          <w:lang w:val="es-ES"/>
        </w:rPr>
        <w:t>DE</w:t>
      </w:r>
      <w:r w:rsidRPr="004B79E3">
        <w:rPr>
          <w:rFonts w:ascii="Arial" w:hAnsi="Arial" w:cs="Arial"/>
          <w:b/>
          <w:spacing w:val="-5"/>
          <w:sz w:val="24"/>
          <w:lang w:val="es-ES"/>
        </w:rPr>
        <w:t xml:space="preserve"> </w:t>
      </w:r>
      <w:r w:rsidRPr="004B79E3">
        <w:rPr>
          <w:rFonts w:ascii="Arial" w:hAnsi="Arial" w:cs="Arial"/>
          <w:b/>
          <w:sz w:val="24"/>
          <w:lang w:val="es-ES"/>
        </w:rPr>
        <w:t>LA</w:t>
      </w:r>
      <w:r w:rsidRPr="004B79E3">
        <w:rPr>
          <w:rFonts w:ascii="Arial" w:hAnsi="Arial" w:cs="Arial"/>
          <w:b/>
          <w:spacing w:val="-5"/>
          <w:sz w:val="24"/>
          <w:lang w:val="es-ES"/>
        </w:rPr>
        <w:t xml:space="preserve"> </w:t>
      </w:r>
      <w:r w:rsidRPr="004B79E3">
        <w:rPr>
          <w:rFonts w:ascii="Arial" w:hAnsi="Arial" w:cs="Arial"/>
          <w:b/>
          <w:sz w:val="24"/>
          <w:lang w:val="es-ES"/>
        </w:rPr>
        <w:t>CIUDAD</w:t>
      </w:r>
      <w:r w:rsidRPr="004B79E3">
        <w:rPr>
          <w:rFonts w:ascii="Arial" w:hAnsi="Arial" w:cs="Arial"/>
          <w:b/>
          <w:spacing w:val="-6"/>
          <w:sz w:val="24"/>
          <w:lang w:val="es-ES"/>
        </w:rPr>
        <w:t xml:space="preserve"> </w:t>
      </w:r>
      <w:r w:rsidRPr="004B79E3">
        <w:rPr>
          <w:rFonts w:ascii="Arial" w:hAnsi="Arial" w:cs="Arial"/>
          <w:b/>
          <w:sz w:val="24"/>
          <w:lang w:val="es-ES"/>
        </w:rPr>
        <w:t>DE</w:t>
      </w:r>
      <w:r w:rsidRPr="004B79E3">
        <w:rPr>
          <w:rFonts w:ascii="Arial" w:hAnsi="Arial" w:cs="Arial"/>
          <w:b/>
          <w:spacing w:val="-5"/>
          <w:sz w:val="24"/>
          <w:lang w:val="es-ES"/>
        </w:rPr>
        <w:t xml:space="preserve"> </w:t>
      </w:r>
      <w:r w:rsidRPr="004B79E3">
        <w:rPr>
          <w:rFonts w:ascii="Arial" w:hAnsi="Arial" w:cs="Arial"/>
          <w:b/>
          <w:sz w:val="24"/>
          <w:lang w:val="es-ES"/>
        </w:rPr>
        <w:t>MONTE</w:t>
      </w:r>
      <w:r w:rsidRPr="004B79E3">
        <w:rPr>
          <w:rFonts w:ascii="Arial" w:hAnsi="Arial" w:cs="Arial"/>
          <w:b/>
          <w:spacing w:val="-5"/>
          <w:sz w:val="24"/>
          <w:lang w:val="es-ES"/>
        </w:rPr>
        <w:t xml:space="preserve"> </w:t>
      </w:r>
      <w:r w:rsidRPr="004B79E3">
        <w:rPr>
          <w:rFonts w:ascii="Arial" w:hAnsi="Arial" w:cs="Arial"/>
          <w:b/>
          <w:sz w:val="24"/>
          <w:lang w:val="es-ES"/>
        </w:rPr>
        <w:t>CRISTO SANCIONA CON FUER ZA DE</w:t>
      </w:r>
    </w:p>
    <w:p w:rsidR="004B79E3" w:rsidRPr="004B79E3" w:rsidRDefault="004B79E3" w:rsidP="004B79E3">
      <w:pPr>
        <w:jc w:val="center"/>
        <w:rPr>
          <w:rFonts w:ascii="Arial" w:hAnsi="Arial" w:cs="Arial"/>
          <w:b/>
          <w:sz w:val="24"/>
          <w:lang w:val="es-ES"/>
        </w:rPr>
      </w:pPr>
      <w:r w:rsidRPr="004B79E3">
        <w:rPr>
          <w:rFonts w:ascii="Arial" w:hAnsi="Arial" w:cs="Arial"/>
          <w:b/>
          <w:spacing w:val="-2"/>
          <w:sz w:val="24"/>
          <w:lang w:val="es-ES"/>
        </w:rPr>
        <w:t>ORDENANZA</w:t>
      </w:r>
      <w:r w:rsidRPr="004B79E3">
        <w:rPr>
          <w:rFonts w:ascii="Arial" w:hAnsi="Arial" w:cs="Arial"/>
          <w:b/>
          <w:sz w:val="24"/>
          <w:lang w:val="es-ES"/>
        </w:rPr>
        <w:t xml:space="preserve"> </w:t>
      </w:r>
      <w:r w:rsidRPr="004B79E3">
        <w:rPr>
          <w:rFonts w:ascii="Arial" w:hAnsi="Arial" w:cs="Arial"/>
          <w:b/>
          <w:spacing w:val="-5"/>
          <w:sz w:val="24"/>
          <w:lang w:val="es-ES"/>
        </w:rPr>
        <w:t>Nº</w:t>
      </w:r>
    </w:p>
    <w:p w:rsidR="004B79E3" w:rsidRPr="004B79E3" w:rsidRDefault="004B79E3" w:rsidP="004B79E3">
      <w:pPr>
        <w:jc w:val="center"/>
        <w:rPr>
          <w:rFonts w:ascii="Arial" w:hAnsi="Arial" w:cs="Arial"/>
          <w:b/>
          <w:iCs/>
          <w:sz w:val="24"/>
          <w:lang w:val="es-ES"/>
        </w:rPr>
      </w:pPr>
    </w:p>
    <w:p w:rsidR="004B79E3" w:rsidRPr="004B79E3" w:rsidRDefault="004B79E3" w:rsidP="004B79E3">
      <w:pPr>
        <w:widowControl w:val="0"/>
        <w:autoSpaceDE w:val="0"/>
        <w:autoSpaceDN w:val="0"/>
        <w:spacing w:after="0" w:line="240" w:lineRule="auto"/>
        <w:ind w:left="118" w:right="255"/>
        <w:jc w:val="both"/>
        <w:rPr>
          <w:rFonts w:ascii="Arial MT" w:eastAsia="Arial" w:hAnsi="Arial MT" w:cs="Arial"/>
          <w:sz w:val="24"/>
          <w:lang w:val="es-ES"/>
        </w:rPr>
      </w:pPr>
      <w:r w:rsidRPr="004B79E3">
        <w:rPr>
          <w:rFonts w:ascii="Arial" w:eastAsia="Arial" w:hAnsi="Arial" w:cs="Arial"/>
          <w:b/>
          <w:sz w:val="24"/>
          <w:lang w:val="es-ES"/>
        </w:rPr>
        <w:t xml:space="preserve">ARTÍCULO 1: </w:t>
      </w:r>
      <w:r w:rsidRPr="004B79E3">
        <w:rPr>
          <w:rFonts w:ascii="Arial MT" w:eastAsia="Arial" w:hAnsi="Arial MT" w:cs="Arial"/>
          <w:sz w:val="24"/>
          <w:lang w:val="es-ES"/>
        </w:rPr>
        <w:t>MODIFICAR el artículo 1 de la Ordenanza N° 1508, el cual quedará redactado de la siguiente manera:</w:t>
      </w:r>
    </w:p>
    <w:p w:rsidR="004B79E3" w:rsidRPr="004B79E3" w:rsidRDefault="004B79E3" w:rsidP="004B79E3">
      <w:pPr>
        <w:widowControl w:val="0"/>
        <w:autoSpaceDE w:val="0"/>
        <w:autoSpaceDN w:val="0"/>
        <w:spacing w:before="53" w:after="0" w:line="240" w:lineRule="auto"/>
        <w:rPr>
          <w:rFonts w:ascii="Arial MT" w:eastAsia="Arial" w:hAnsi="Arial" w:cs="Arial"/>
          <w:iCs/>
          <w:sz w:val="24"/>
          <w:szCs w:val="24"/>
          <w:lang w:val="es-ES"/>
        </w:rPr>
      </w:pPr>
    </w:p>
    <w:p w:rsidR="004B79E3" w:rsidRPr="004B79E3" w:rsidRDefault="004B79E3" w:rsidP="004B79E3">
      <w:pPr>
        <w:widowControl w:val="0"/>
        <w:autoSpaceDE w:val="0"/>
        <w:autoSpaceDN w:val="0"/>
        <w:spacing w:after="0" w:line="295" w:lineRule="auto"/>
        <w:ind w:left="118" w:right="253"/>
        <w:jc w:val="both"/>
        <w:rPr>
          <w:rFonts w:ascii="Arial" w:eastAsia="Arial" w:hAnsi="Arial" w:cs="Arial"/>
          <w:i/>
          <w:iCs/>
          <w:sz w:val="24"/>
          <w:szCs w:val="24"/>
          <w:lang w:val="es-ES"/>
        </w:rPr>
      </w:pPr>
      <w:r w:rsidRPr="004B79E3">
        <w:rPr>
          <w:rFonts w:ascii="Arial" w:eastAsia="Arial" w:hAnsi="Arial" w:cs="Arial"/>
          <w:i/>
          <w:iCs/>
          <w:sz w:val="24"/>
          <w:szCs w:val="24"/>
          <w:lang w:val="es-ES"/>
        </w:rPr>
        <w:t>"Artículo 1°: ESTABLÉZCASE un Régimen Permanente de Regularización de deuda por tasas, derechos, servicios y multas municipales vencidos, que mantengan los contribuyentes y/o responsables del pago de la Municipalidad de Monte Cristo, para la DEUDA CONSOLIDADA (capital, recargos, intereses, multas u otros recursos tributarios), entendiéndose como tal toda deuda cuyos vencimientos operen hasta el mes anterior a la fecha de solicitud y perfeccionamiento del Plan de pago solicitado por el contribuyente.”</w:t>
      </w:r>
    </w:p>
    <w:p w:rsidR="004B79E3" w:rsidRPr="004B79E3" w:rsidRDefault="004B79E3" w:rsidP="004B79E3">
      <w:pPr>
        <w:widowControl w:val="0"/>
        <w:autoSpaceDE w:val="0"/>
        <w:autoSpaceDN w:val="0"/>
        <w:spacing w:before="8" w:after="0" w:line="240" w:lineRule="auto"/>
        <w:rPr>
          <w:rFonts w:ascii="Arial" w:eastAsia="Arial" w:hAnsi="Arial" w:cs="Arial"/>
          <w:i/>
          <w:iCs/>
          <w:sz w:val="24"/>
          <w:szCs w:val="24"/>
          <w:lang w:val="es-ES"/>
        </w:rPr>
      </w:pPr>
    </w:p>
    <w:p w:rsidR="004B79E3" w:rsidRPr="004B79E3" w:rsidRDefault="004B79E3" w:rsidP="004B79E3">
      <w:pPr>
        <w:widowControl w:val="0"/>
        <w:autoSpaceDE w:val="0"/>
        <w:autoSpaceDN w:val="0"/>
        <w:spacing w:after="0" w:line="295" w:lineRule="auto"/>
        <w:ind w:left="118" w:right="255"/>
        <w:jc w:val="both"/>
        <w:rPr>
          <w:rFonts w:ascii="Arial MT" w:eastAsia="Arial" w:hAnsi="Arial MT" w:cs="Arial"/>
          <w:sz w:val="24"/>
          <w:lang w:val="es-ES"/>
        </w:rPr>
      </w:pPr>
      <w:r w:rsidRPr="004B79E3">
        <w:rPr>
          <w:rFonts w:ascii="Arial" w:eastAsia="Arial" w:hAnsi="Arial" w:cs="Arial"/>
          <w:b/>
          <w:sz w:val="24"/>
          <w:lang w:val="es-ES"/>
        </w:rPr>
        <w:t xml:space="preserve">ARTÍCULO 2: MODIFICAR </w:t>
      </w:r>
      <w:r w:rsidRPr="004B79E3">
        <w:rPr>
          <w:rFonts w:ascii="Arial MT" w:eastAsia="Arial" w:hAnsi="Arial MT" w:cs="Arial"/>
          <w:sz w:val="24"/>
          <w:lang w:val="es-ES"/>
        </w:rPr>
        <w:t>el artículo 4 de la Ordenanza N° 1508, el cual quedará redactado de la siguiente manera:</w:t>
      </w:r>
    </w:p>
    <w:p w:rsidR="004B79E3" w:rsidRPr="004B79E3" w:rsidRDefault="004B79E3" w:rsidP="004B79E3">
      <w:pPr>
        <w:widowControl w:val="0"/>
        <w:autoSpaceDE w:val="0"/>
        <w:autoSpaceDN w:val="0"/>
        <w:spacing w:after="0" w:line="295" w:lineRule="auto"/>
        <w:jc w:val="both"/>
        <w:rPr>
          <w:rFonts w:ascii="Arial MT" w:eastAsia="Arial" w:hAnsi="Arial MT" w:cs="Arial"/>
          <w:sz w:val="24"/>
          <w:lang w:val="es-ES"/>
        </w:rPr>
        <w:sectPr w:rsidR="004B79E3" w:rsidRPr="004B79E3" w:rsidSect="004B79E3">
          <w:headerReference w:type="default" r:id="rId7"/>
          <w:pgSz w:w="11910" w:h="16840"/>
          <w:pgMar w:top="1860" w:right="880" w:bottom="280" w:left="1300" w:header="708" w:footer="0" w:gutter="0"/>
          <w:pgNumType w:start="1"/>
          <w:cols w:space="720"/>
        </w:sectPr>
      </w:pPr>
    </w:p>
    <w:p w:rsidR="004B79E3" w:rsidRPr="004B79E3" w:rsidRDefault="004B79E3" w:rsidP="004B79E3">
      <w:pPr>
        <w:widowControl w:val="0"/>
        <w:autoSpaceDE w:val="0"/>
        <w:autoSpaceDN w:val="0"/>
        <w:spacing w:before="49" w:after="0" w:line="295" w:lineRule="auto"/>
        <w:ind w:left="118" w:right="248"/>
        <w:jc w:val="both"/>
        <w:rPr>
          <w:rFonts w:ascii="Arial" w:eastAsia="Arial" w:hAnsi="Arial" w:cs="Arial"/>
          <w:i/>
          <w:iCs/>
          <w:sz w:val="24"/>
          <w:szCs w:val="24"/>
          <w:lang w:val="es-ES"/>
        </w:rPr>
      </w:pPr>
      <w:r w:rsidRPr="004B79E3">
        <w:rPr>
          <w:rFonts w:ascii="Arial" w:eastAsia="Arial" w:hAnsi="Arial" w:cs="Arial"/>
          <w:i/>
          <w:iCs/>
          <w:sz w:val="24"/>
          <w:szCs w:val="24"/>
          <w:lang w:val="es-ES"/>
        </w:rPr>
        <w:lastRenderedPageBreak/>
        <w:t>"Artículo 4°: Se podrán incluir en el régimen de facilidades de pago las deudas</w:t>
      </w:r>
      <w:r w:rsidRPr="004B79E3">
        <w:rPr>
          <w:rFonts w:ascii="Arial" w:eastAsia="Arial" w:hAnsi="Arial" w:cs="Arial"/>
          <w:i/>
          <w:iCs/>
          <w:spacing w:val="80"/>
          <w:sz w:val="24"/>
          <w:szCs w:val="24"/>
          <w:lang w:val="es-ES"/>
        </w:rPr>
        <w:t xml:space="preserve"> </w:t>
      </w:r>
      <w:r w:rsidRPr="004B79E3">
        <w:rPr>
          <w:rFonts w:ascii="Arial" w:eastAsia="Arial" w:hAnsi="Arial" w:cs="Arial"/>
          <w:i/>
          <w:iCs/>
          <w:sz w:val="24"/>
          <w:szCs w:val="24"/>
          <w:lang w:val="es-ES"/>
        </w:rPr>
        <w:t xml:space="preserve">vencidas anteriores al mes en curso al momento de celebrarse el convenio con el </w:t>
      </w:r>
      <w:r w:rsidRPr="004B79E3">
        <w:rPr>
          <w:rFonts w:ascii="Arial" w:eastAsia="Arial" w:hAnsi="Arial" w:cs="Arial"/>
          <w:i/>
          <w:iCs/>
          <w:spacing w:val="-2"/>
          <w:sz w:val="24"/>
          <w:szCs w:val="24"/>
          <w:lang w:val="es-ES"/>
        </w:rPr>
        <w:t>contribuyente.”</w:t>
      </w:r>
    </w:p>
    <w:p w:rsidR="004B79E3" w:rsidRPr="004B79E3" w:rsidRDefault="004B79E3" w:rsidP="004B79E3">
      <w:pPr>
        <w:widowControl w:val="0"/>
        <w:autoSpaceDE w:val="0"/>
        <w:autoSpaceDN w:val="0"/>
        <w:spacing w:before="4" w:after="0" w:line="240" w:lineRule="auto"/>
        <w:rPr>
          <w:rFonts w:ascii="Arial" w:eastAsia="Arial" w:hAnsi="Arial" w:cs="Arial"/>
          <w:i/>
          <w:iCs/>
          <w:sz w:val="24"/>
          <w:szCs w:val="24"/>
          <w:lang w:val="es-ES"/>
        </w:rPr>
      </w:pPr>
    </w:p>
    <w:p w:rsidR="004B79E3" w:rsidRPr="004B79E3" w:rsidRDefault="004B79E3" w:rsidP="004B79E3">
      <w:pPr>
        <w:widowControl w:val="0"/>
        <w:autoSpaceDE w:val="0"/>
        <w:autoSpaceDN w:val="0"/>
        <w:spacing w:after="0" w:line="240" w:lineRule="auto"/>
        <w:ind w:left="118"/>
        <w:jc w:val="both"/>
        <w:rPr>
          <w:rFonts w:ascii="Arial MT" w:eastAsia="Arial" w:hAnsi="Arial MT" w:cs="Arial"/>
          <w:sz w:val="24"/>
          <w:lang w:val="es-ES"/>
        </w:rPr>
      </w:pPr>
      <w:r w:rsidRPr="004B79E3">
        <w:rPr>
          <w:rFonts w:ascii="Arial" w:eastAsia="Arial" w:hAnsi="Arial" w:cs="Arial"/>
          <w:b/>
          <w:sz w:val="24"/>
          <w:lang w:val="es-ES"/>
        </w:rPr>
        <w:t>ARTÍCULO</w:t>
      </w:r>
      <w:r w:rsidRPr="004B79E3">
        <w:rPr>
          <w:rFonts w:ascii="Arial" w:eastAsia="Arial" w:hAnsi="Arial" w:cs="Arial"/>
          <w:b/>
          <w:spacing w:val="-5"/>
          <w:sz w:val="24"/>
          <w:lang w:val="es-ES"/>
        </w:rPr>
        <w:t xml:space="preserve"> </w:t>
      </w:r>
      <w:r w:rsidRPr="004B79E3">
        <w:rPr>
          <w:rFonts w:ascii="Arial" w:eastAsia="Arial" w:hAnsi="Arial" w:cs="Arial"/>
          <w:b/>
          <w:sz w:val="24"/>
          <w:lang w:val="es-ES"/>
        </w:rPr>
        <w:t>3:</w:t>
      </w:r>
      <w:r w:rsidRPr="004B79E3">
        <w:rPr>
          <w:rFonts w:ascii="Arial" w:eastAsia="Arial" w:hAnsi="Arial" w:cs="Arial"/>
          <w:b/>
          <w:spacing w:val="-7"/>
          <w:sz w:val="24"/>
          <w:lang w:val="es-ES"/>
        </w:rPr>
        <w:t xml:space="preserve"> </w:t>
      </w:r>
      <w:r w:rsidRPr="004B79E3">
        <w:rPr>
          <w:rFonts w:ascii="Arial" w:eastAsia="Arial" w:hAnsi="Arial" w:cs="Arial"/>
          <w:b/>
          <w:sz w:val="24"/>
          <w:lang w:val="es-ES"/>
        </w:rPr>
        <w:t>PROTOCOLOCESE</w:t>
      </w:r>
      <w:r w:rsidRPr="004B79E3">
        <w:rPr>
          <w:rFonts w:ascii="Arial MT" w:eastAsia="Arial" w:hAnsi="Arial MT" w:cs="Arial"/>
          <w:sz w:val="24"/>
          <w:lang w:val="es-ES"/>
        </w:rPr>
        <w:t>,</w:t>
      </w:r>
      <w:r w:rsidRPr="004B79E3">
        <w:rPr>
          <w:rFonts w:ascii="Arial MT" w:eastAsia="Arial" w:hAnsi="Arial MT" w:cs="Arial"/>
          <w:spacing w:val="-5"/>
          <w:sz w:val="24"/>
          <w:lang w:val="es-ES"/>
        </w:rPr>
        <w:t xml:space="preserve"> </w:t>
      </w:r>
      <w:r w:rsidRPr="004B79E3">
        <w:rPr>
          <w:rFonts w:ascii="Arial MT" w:eastAsia="Arial" w:hAnsi="Arial MT" w:cs="Arial"/>
          <w:sz w:val="24"/>
          <w:lang w:val="es-ES"/>
        </w:rPr>
        <w:t>Comuníquese,</w:t>
      </w:r>
      <w:r w:rsidRPr="004B79E3">
        <w:rPr>
          <w:rFonts w:ascii="Arial MT" w:eastAsia="Arial" w:hAnsi="Arial MT" w:cs="Arial"/>
          <w:spacing w:val="-6"/>
          <w:sz w:val="24"/>
          <w:lang w:val="es-ES"/>
        </w:rPr>
        <w:t xml:space="preserve"> </w:t>
      </w:r>
      <w:r w:rsidRPr="004B79E3">
        <w:rPr>
          <w:rFonts w:ascii="Arial MT" w:eastAsia="Arial" w:hAnsi="Arial MT" w:cs="Arial"/>
          <w:sz w:val="24"/>
          <w:lang w:val="es-ES"/>
        </w:rPr>
        <w:t>publíquese</w:t>
      </w:r>
      <w:r w:rsidRPr="004B79E3">
        <w:rPr>
          <w:rFonts w:ascii="Arial MT" w:eastAsia="Arial" w:hAnsi="Arial MT" w:cs="Arial"/>
          <w:spacing w:val="-5"/>
          <w:sz w:val="24"/>
          <w:lang w:val="es-ES"/>
        </w:rPr>
        <w:t xml:space="preserve"> </w:t>
      </w:r>
      <w:r w:rsidRPr="004B79E3">
        <w:rPr>
          <w:rFonts w:ascii="Arial MT" w:eastAsia="Arial" w:hAnsi="Arial MT" w:cs="Arial"/>
          <w:sz w:val="24"/>
          <w:lang w:val="es-ES"/>
        </w:rPr>
        <w:t>y</w:t>
      </w:r>
      <w:r w:rsidRPr="004B79E3">
        <w:rPr>
          <w:rFonts w:ascii="Arial MT" w:eastAsia="Arial" w:hAnsi="Arial MT" w:cs="Arial"/>
          <w:spacing w:val="-7"/>
          <w:sz w:val="24"/>
          <w:lang w:val="es-ES"/>
        </w:rPr>
        <w:t xml:space="preserve"> </w:t>
      </w:r>
      <w:r w:rsidRPr="004B79E3">
        <w:rPr>
          <w:rFonts w:ascii="Arial MT" w:eastAsia="Arial" w:hAnsi="Arial MT" w:cs="Arial"/>
          <w:spacing w:val="-2"/>
          <w:sz w:val="24"/>
          <w:lang w:val="es-ES"/>
        </w:rPr>
        <w:t>archívese.</w:t>
      </w:r>
    </w:p>
    <w:p w:rsidR="004B79E3" w:rsidRPr="004B79E3" w:rsidRDefault="004B79E3" w:rsidP="004B79E3">
      <w:pPr>
        <w:widowControl w:val="0"/>
        <w:autoSpaceDE w:val="0"/>
        <w:autoSpaceDN w:val="0"/>
        <w:spacing w:after="0" w:line="240" w:lineRule="auto"/>
        <w:rPr>
          <w:rFonts w:ascii="Arial MT" w:eastAsia="Arial" w:hAnsi="Arial" w:cs="Arial"/>
          <w:iCs/>
          <w:sz w:val="24"/>
          <w:szCs w:val="24"/>
          <w:lang w:val="es-ES"/>
        </w:rPr>
      </w:pPr>
    </w:p>
    <w:p w:rsidR="004B79E3" w:rsidRPr="004B79E3" w:rsidRDefault="004B79E3" w:rsidP="004B79E3">
      <w:pPr>
        <w:widowControl w:val="0"/>
        <w:autoSpaceDE w:val="0"/>
        <w:autoSpaceDN w:val="0"/>
        <w:spacing w:before="90" w:after="0" w:line="240" w:lineRule="auto"/>
        <w:rPr>
          <w:rFonts w:ascii="Arial MT" w:eastAsia="Arial" w:hAnsi="Arial" w:cs="Arial"/>
          <w:iCs/>
          <w:sz w:val="24"/>
          <w:szCs w:val="24"/>
          <w:lang w:val="es-ES"/>
        </w:rPr>
      </w:pPr>
    </w:p>
    <w:p w:rsidR="004B79E3" w:rsidRPr="004B79E3" w:rsidRDefault="004B79E3" w:rsidP="004B79E3">
      <w:pPr>
        <w:widowControl w:val="0"/>
        <w:autoSpaceDE w:val="0"/>
        <w:autoSpaceDN w:val="0"/>
        <w:spacing w:after="0" w:line="360" w:lineRule="auto"/>
        <w:ind w:left="118" w:right="258"/>
        <w:jc w:val="both"/>
        <w:rPr>
          <w:rFonts w:ascii="Arial" w:eastAsia="Arial" w:hAnsi="Arial" w:cs="Arial"/>
          <w:i/>
          <w:sz w:val="20"/>
          <w:lang w:val="es-ES"/>
        </w:rPr>
      </w:pPr>
      <w:r w:rsidRPr="004B79E3">
        <w:rPr>
          <w:rFonts w:ascii="Arial" w:eastAsia="Arial" w:hAnsi="Arial" w:cs="Arial"/>
          <w:i/>
          <w:sz w:val="20"/>
          <w:lang w:val="es-ES"/>
        </w:rPr>
        <w:t>DADO</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EN</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LA</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SALA</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DE</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SESIONES</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DEL</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CONCEJO</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DELIBERANTE</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DE</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MONTE</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CRISTO</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A</w:t>
      </w:r>
      <w:r w:rsidRPr="004B79E3">
        <w:rPr>
          <w:rFonts w:ascii="Arial" w:eastAsia="Arial" w:hAnsi="Arial" w:cs="Arial"/>
          <w:i/>
          <w:spacing w:val="40"/>
          <w:sz w:val="20"/>
          <w:lang w:val="es-ES"/>
        </w:rPr>
        <w:t xml:space="preserve"> </w:t>
      </w:r>
      <w:r w:rsidRPr="004B79E3">
        <w:rPr>
          <w:rFonts w:ascii="Arial" w:eastAsia="Arial" w:hAnsi="Arial" w:cs="Arial"/>
          <w:i/>
          <w:sz w:val="20"/>
          <w:lang w:val="es-ES"/>
        </w:rPr>
        <w:t>LOS DIAS DEL MES DE NOVIEMBRE DEL AÑO DOS MIL VEINTICUATRO. –</w:t>
      </w:r>
    </w:p>
    <w:p w:rsidR="004B79E3" w:rsidRPr="004B79E3" w:rsidRDefault="004B79E3" w:rsidP="004B79E3">
      <w:pPr>
        <w:widowControl w:val="0"/>
        <w:autoSpaceDE w:val="0"/>
        <w:autoSpaceDN w:val="0"/>
        <w:spacing w:after="0" w:line="360" w:lineRule="auto"/>
        <w:ind w:left="118" w:right="258"/>
        <w:jc w:val="both"/>
        <w:rPr>
          <w:rFonts w:ascii="Arial" w:eastAsia="Arial" w:hAnsi="Arial" w:cs="Arial"/>
          <w:i/>
          <w:sz w:val="20"/>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4B79E3" w:rsidRPr="004B79E3" w:rsidTr="00996FA3">
        <w:tc>
          <w:tcPr>
            <w:tcW w:w="1432"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rPr>
            </w:pPr>
            <w:r w:rsidRPr="004B79E3">
              <w:rPr>
                <w:rFonts w:ascii="Arial" w:eastAsia="Arial" w:hAnsi="Arial" w:cs="Arial"/>
                <w:sz w:val="24"/>
                <w:szCs w:val="24"/>
                <w:lang w:val="es-ES"/>
              </w:rPr>
              <w:t>Nº 1.514</w:t>
            </w: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 xml:space="preserve">SCHIAVONI </w:t>
            </w:r>
            <w:proofErr w:type="spellStart"/>
            <w:r w:rsidRPr="004B79E3">
              <w:rPr>
                <w:rFonts w:ascii="Arial" w:eastAsia="Arial" w:hAnsi="Arial" w:cs="Arial"/>
                <w:b/>
                <w:sz w:val="24"/>
                <w:szCs w:val="24"/>
                <w:lang w:val="es-ES"/>
              </w:rPr>
              <w:t>Maria</w:t>
            </w:r>
            <w:proofErr w:type="spellEnd"/>
            <w:r w:rsidRPr="004B79E3">
              <w:rPr>
                <w:rFonts w:ascii="Arial" w:eastAsia="Arial" w:hAnsi="Arial" w:cs="Arial"/>
                <w:b/>
                <w:sz w:val="24"/>
                <w:szCs w:val="24"/>
                <w:lang w:val="es-ES"/>
              </w:rPr>
              <w:t xml:space="preserve"> Eugenia</w:t>
            </w:r>
          </w:p>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ROCA BERTONE Cristian Manuel</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Presidente</w:t>
            </w:r>
          </w:p>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 xml:space="preserve">Vicepresidente 1° </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AGUIRRE Ezequiel</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Vicepresidente 2°</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 xml:space="preserve">MARTINEZ Stefano </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Concejal</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CAVOLO Cristina</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Concejal</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GAZZONI Fernando</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Concejal</w:t>
            </w:r>
          </w:p>
        </w:tc>
      </w:tr>
      <w:tr w:rsidR="004B79E3" w:rsidRPr="004B79E3" w:rsidTr="00996FA3">
        <w:tc>
          <w:tcPr>
            <w:tcW w:w="1432"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c>
          <w:tcPr>
            <w:tcW w:w="4242" w:type="dxa"/>
            <w:gridSpan w:val="3"/>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p>
        </w:tc>
        <w:tc>
          <w:tcPr>
            <w:tcW w:w="2906" w:type="dxa"/>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p>
        </w:tc>
      </w:tr>
      <w:tr w:rsidR="004B79E3" w:rsidRPr="004B79E3" w:rsidTr="00996FA3">
        <w:tc>
          <w:tcPr>
            <w:tcW w:w="3546" w:type="dxa"/>
            <w:gridSpan w:val="2"/>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Sancionada según Acta N°</w:t>
            </w:r>
          </w:p>
        </w:tc>
        <w:tc>
          <w:tcPr>
            <w:tcW w:w="852" w:type="dxa"/>
            <w:hideMark/>
          </w:tcPr>
          <w:p w:rsidR="004B79E3" w:rsidRPr="004B79E3" w:rsidRDefault="004B79E3" w:rsidP="004B79E3">
            <w:pPr>
              <w:widowControl w:val="0"/>
              <w:autoSpaceDE w:val="0"/>
              <w:autoSpaceDN w:val="0"/>
              <w:spacing w:after="0" w:line="360" w:lineRule="auto"/>
              <w:jc w:val="center"/>
              <w:rPr>
                <w:rFonts w:ascii="Arial" w:eastAsia="Arial" w:hAnsi="Arial" w:cs="Arial"/>
                <w:b/>
                <w:sz w:val="24"/>
                <w:szCs w:val="24"/>
                <w:lang w:val="es-ES"/>
              </w:rPr>
            </w:pPr>
            <w:r w:rsidRPr="004B79E3">
              <w:rPr>
                <w:rFonts w:ascii="Arial" w:eastAsia="Arial" w:hAnsi="Arial" w:cs="Arial"/>
                <w:b/>
                <w:sz w:val="24"/>
                <w:szCs w:val="24"/>
                <w:lang w:val="es-ES"/>
              </w:rPr>
              <w:t>29</w:t>
            </w:r>
          </w:p>
        </w:tc>
        <w:tc>
          <w:tcPr>
            <w:tcW w:w="127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Fecha:</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13/11/2024</w:t>
            </w:r>
          </w:p>
        </w:tc>
      </w:tr>
      <w:tr w:rsidR="004B79E3" w:rsidRPr="004B79E3" w:rsidTr="00996FA3">
        <w:tc>
          <w:tcPr>
            <w:tcW w:w="3546" w:type="dxa"/>
            <w:gridSpan w:val="2"/>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 xml:space="preserve">Promulgada por Decreto N° </w:t>
            </w:r>
          </w:p>
        </w:tc>
        <w:tc>
          <w:tcPr>
            <w:tcW w:w="852" w:type="dxa"/>
            <w:hideMark/>
          </w:tcPr>
          <w:p w:rsidR="004B79E3" w:rsidRPr="004B79E3" w:rsidRDefault="004B79E3" w:rsidP="004B79E3">
            <w:pPr>
              <w:widowControl w:val="0"/>
              <w:autoSpaceDE w:val="0"/>
              <w:autoSpaceDN w:val="0"/>
              <w:spacing w:after="0" w:line="360" w:lineRule="auto"/>
              <w:jc w:val="center"/>
              <w:rPr>
                <w:rFonts w:ascii="Arial" w:eastAsia="Arial" w:hAnsi="Arial" w:cs="Arial"/>
                <w:b/>
                <w:sz w:val="24"/>
                <w:szCs w:val="24"/>
                <w:lang w:val="es-ES"/>
              </w:rPr>
            </w:pPr>
            <w:r w:rsidRPr="004B79E3">
              <w:rPr>
                <w:rFonts w:ascii="Arial" w:eastAsia="Arial" w:hAnsi="Arial" w:cs="Arial"/>
                <w:b/>
                <w:sz w:val="24"/>
                <w:szCs w:val="24"/>
                <w:lang w:val="es-ES"/>
              </w:rPr>
              <w:t>99</w:t>
            </w:r>
          </w:p>
        </w:tc>
        <w:tc>
          <w:tcPr>
            <w:tcW w:w="1276" w:type="dxa"/>
            <w:hideMark/>
          </w:tcPr>
          <w:p w:rsidR="004B79E3" w:rsidRPr="004B79E3" w:rsidRDefault="004B79E3" w:rsidP="004B79E3">
            <w:pPr>
              <w:widowControl w:val="0"/>
              <w:autoSpaceDE w:val="0"/>
              <w:autoSpaceDN w:val="0"/>
              <w:spacing w:after="0" w:line="360" w:lineRule="auto"/>
              <w:rPr>
                <w:rFonts w:ascii="Arial" w:eastAsia="Arial" w:hAnsi="Arial" w:cs="Arial"/>
                <w:sz w:val="24"/>
                <w:szCs w:val="24"/>
                <w:lang w:val="es-ES"/>
              </w:rPr>
            </w:pPr>
            <w:r w:rsidRPr="004B79E3">
              <w:rPr>
                <w:rFonts w:ascii="Arial" w:eastAsia="Arial" w:hAnsi="Arial" w:cs="Arial"/>
                <w:sz w:val="24"/>
                <w:szCs w:val="24"/>
                <w:lang w:val="es-ES"/>
              </w:rPr>
              <w:t>Fecha:</w:t>
            </w:r>
          </w:p>
        </w:tc>
        <w:tc>
          <w:tcPr>
            <w:tcW w:w="2906" w:type="dxa"/>
            <w:hideMark/>
          </w:tcPr>
          <w:p w:rsidR="004B79E3" w:rsidRPr="004B79E3" w:rsidRDefault="004B79E3" w:rsidP="004B79E3">
            <w:pPr>
              <w:widowControl w:val="0"/>
              <w:autoSpaceDE w:val="0"/>
              <w:autoSpaceDN w:val="0"/>
              <w:spacing w:after="0" w:line="360" w:lineRule="auto"/>
              <w:rPr>
                <w:rFonts w:ascii="Arial" w:eastAsia="Arial" w:hAnsi="Arial" w:cs="Arial"/>
                <w:b/>
                <w:sz w:val="24"/>
                <w:szCs w:val="24"/>
                <w:lang w:val="es-ES"/>
              </w:rPr>
            </w:pPr>
            <w:r w:rsidRPr="004B79E3">
              <w:rPr>
                <w:rFonts w:ascii="Arial" w:eastAsia="Arial" w:hAnsi="Arial" w:cs="Arial"/>
                <w:b/>
                <w:sz w:val="24"/>
                <w:szCs w:val="24"/>
                <w:lang w:val="es-ES"/>
              </w:rPr>
              <w:t>15/11/2024</w:t>
            </w:r>
          </w:p>
        </w:tc>
      </w:tr>
    </w:tbl>
    <w:p w:rsidR="00996FA3" w:rsidRDefault="00996FA3" w:rsidP="00996FA3">
      <w:pPr>
        <w:widowControl w:val="0"/>
        <w:spacing w:after="0" w:line="276" w:lineRule="auto"/>
        <w:ind w:right="-143"/>
        <w:jc w:val="right"/>
        <w:rPr>
          <w:rFonts w:ascii="Arial" w:eastAsia="Times New Roman" w:hAnsi="Arial" w:cs="Arial"/>
          <w:snapToGrid w:val="0"/>
          <w:color w:val="000000"/>
          <w:sz w:val="24"/>
          <w:szCs w:val="24"/>
          <w:lang w:val="es-ES_tradnl" w:eastAsia="es-ES"/>
        </w:rPr>
      </w:pPr>
    </w:p>
    <w:p w:rsidR="00996FA3" w:rsidRPr="00996FA3" w:rsidRDefault="00996FA3" w:rsidP="00996FA3">
      <w:pPr>
        <w:widowControl w:val="0"/>
        <w:spacing w:after="0" w:line="276" w:lineRule="auto"/>
        <w:ind w:right="-143"/>
        <w:jc w:val="right"/>
        <w:rPr>
          <w:rFonts w:ascii="Arial" w:eastAsia="Times New Roman" w:hAnsi="Arial" w:cs="Arial"/>
          <w:b/>
          <w:snapToGrid w:val="0"/>
          <w:color w:val="000000"/>
          <w:sz w:val="24"/>
          <w:szCs w:val="24"/>
          <w:lang w:val="es-ES_tradnl" w:eastAsia="es-ES"/>
        </w:rPr>
      </w:pPr>
      <w:r w:rsidRPr="00996FA3">
        <w:rPr>
          <w:rFonts w:ascii="Arial" w:eastAsia="Times New Roman" w:hAnsi="Arial" w:cs="Arial"/>
          <w:snapToGrid w:val="0"/>
          <w:color w:val="000000"/>
          <w:sz w:val="24"/>
          <w:szCs w:val="24"/>
          <w:lang w:val="es-ES_tradnl" w:eastAsia="es-ES"/>
        </w:rPr>
        <w:t>Monte Cristo, 13 de noviembre de 2024</w:t>
      </w:r>
      <w:r w:rsidRPr="00996FA3">
        <w:rPr>
          <w:rFonts w:ascii="Arial" w:eastAsia="Times New Roman" w:hAnsi="Arial" w:cs="Arial"/>
          <w:b/>
          <w:snapToGrid w:val="0"/>
          <w:color w:val="000000"/>
          <w:sz w:val="24"/>
          <w:szCs w:val="24"/>
          <w:lang w:val="es-ES_tradnl" w:eastAsia="es-ES"/>
        </w:rPr>
        <w:t>.</w:t>
      </w:r>
    </w:p>
    <w:p w:rsidR="00996FA3" w:rsidRPr="00996FA3" w:rsidRDefault="00996FA3" w:rsidP="00996FA3">
      <w:pPr>
        <w:widowControl w:val="0"/>
        <w:spacing w:after="0" w:line="276" w:lineRule="auto"/>
        <w:ind w:right="-143"/>
        <w:jc w:val="right"/>
        <w:rPr>
          <w:rFonts w:ascii="Arial" w:eastAsia="Times New Roman" w:hAnsi="Arial" w:cs="Arial"/>
          <w:snapToGrid w:val="0"/>
          <w:color w:val="000000"/>
          <w:sz w:val="24"/>
          <w:szCs w:val="24"/>
          <w:lang w:val="es-ES_tradnl" w:eastAsia="es-ES"/>
        </w:rPr>
      </w:pPr>
    </w:p>
    <w:p w:rsidR="00996FA3" w:rsidRPr="00996FA3" w:rsidRDefault="00996FA3" w:rsidP="00996FA3">
      <w:pPr>
        <w:pStyle w:val="Ttulo2"/>
        <w:jc w:val="center"/>
        <w:rPr>
          <w:rFonts w:ascii="Arial" w:eastAsia="Times New Roman" w:hAnsi="Arial" w:cs="Arial"/>
          <w:b/>
          <w:color w:val="auto"/>
          <w:sz w:val="28"/>
          <w:lang w:val="es-ES" w:eastAsia="es-ES"/>
        </w:rPr>
      </w:pPr>
      <w:r w:rsidRPr="00996FA3">
        <w:rPr>
          <w:rFonts w:ascii="Arial" w:eastAsia="Times New Roman" w:hAnsi="Arial" w:cs="Arial"/>
          <w:b/>
          <w:color w:val="auto"/>
          <w:sz w:val="28"/>
          <w:lang w:val="es-ES" w:eastAsia="es-ES"/>
        </w:rPr>
        <w:t>ORDENANZA N° 1515</w:t>
      </w:r>
    </w:p>
    <w:p w:rsidR="00996FA3" w:rsidRPr="00996FA3" w:rsidRDefault="00996FA3" w:rsidP="00996FA3">
      <w:pPr>
        <w:widowControl w:val="0"/>
        <w:spacing w:before="100" w:beforeAutospacing="1" w:after="100" w:afterAutospacing="1" w:line="276" w:lineRule="auto"/>
        <w:jc w:val="both"/>
        <w:rPr>
          <w:rFonts w:ascii="Arial" w:eastAsia="Times New Roman" w:hAnsi="Arial" w:cs="Arial"/>
          <w:b/>
          <w:bCs/>
          <w:snapToGrid w:val="0"/>
          <w:color w:val="000000"/>
          <w:sz w:val="24"/>
          <w:szCs w:val="24"/>
          <w:lang w:eastAsia="es-AR"/>
        </w:rPr>
      </w:pPr>
      <w:r w:rsidRPr="00996FA3">
        <w:rPr>
          <w:rFonts w:ascii="Arial" w:eastAsia="Times New Roman" w:hAnsi="Arial" w:cs="Arial"/>
          <w:b/>
          <w:bCs/>
          <w:snapToGrid w:val="0"/>
          <w:color w:val="000000"/>
          <w:sz w:val="24"/>
          <w:szCs w:val="24"/>
          <w:lang w:eastAsia="es-AR"/>
        </w:rPr>
        <w:t xml:space="preserve">VISTO: </w:t>
      </w:r>
    </w:p>
    <w:p w:rsidR="00996FA3" w:rsidRPr="00996FA3" w:rsidRDefault="00996FA3" w:rsidP="00996FA3">
      <w:pPr>
        <w:widowControl w:val="0"/>
        <w:spacing w:after="0" w:line="276" w:lineRule="auto"/>
        <w:jc w:val="both"/>
        <w:rPr>
          <w:rFonts w:ascii="Arial" w:eastAsia="Times New Roman" w:hAnsi="Arial" w:cs="Arial"/>
          <w:snapToGrid w:val="0"/>
          <w:sz w:val="24"/>
          <w:szCs w:val="24"/>
          <w:lang w:val="es-ES" w:eastAsia="es-ES"/>
        </w:rPr>
      </w:pPr>
      <w:r w:rsidRPr="00996FA3">
        <w:rPr>
          <w:rFonts w:ascii="Arial" w:eastAsia="Times New Roman" w:hAnsi="Arial" w:cs="Arial"/>
          <w:bCs/>
          <w:snapToGrid w:val="0"/>
          <w:sz w:val="24"/>
          <w:szCs w:val="24"/>
          <w:lang w:val="es-ES" w:eastAsia="es-ES"/>
        </w:rPr>
        <w:t>El convenio firmado en el mes de octubre del corriente año, por el Sr. Intendente Municipal de la Ciudad de Monte Cristo y el Gobierno de la Provincia de Córdoba, en el marco del “Fondo de Financiamiento Ambiental”.</w:t>
      </w:r>
    </w:p>
    <w:p w:rsidR="00996FA3" w:rsidRPr="00996FA3" w:rsidRDefault="00996FA3" w:rsidP="00996FA3">
      <w:pPr>
        <w:widowControl w:val="0"/>
        <w:spacing w:after="0" w:line="276" w:lineRule="auto"/>
        <w:jc w:val="both"/>
        <w:rPr>
          <w:rFonts w:ascii="Arial" w:eastAsia="Times New Roman" w:hAnsi="Arial" w:cs="Arial"/>
          <w:snapToGrid w:val="0"/>
          <w:sz w:val="24"/>
          <w:szCs w:val="24"/>
          <w:lang w:val="es-ES" w:eastAsia="es-ES"/>
        </w:rPr>
      </w:pPr>
    </w:p>
    <w:p w:rsidR="00996FA3" w:rsidRPr="00996FA3" w:rsidRDefault="00996FA3" w:rsidP="00996FA3">
      <w:pPr>
        <w:widowControl w:val="0"/>
        <w:spacing w:before="100" w:beforeAutospacing="1" w:after="100" w:afterAutospacing="1" w:line="276" w:lineRule="auto"/>
        <w:jc w:val="both"/>
        <w:rPr>
          <w:rFonts w:ascii="Arial" w:eastAsia="Times New Roman" w:hAnsi="Arial" w:cs="Arial"/>
          <w:b/>
          <w:bCs/>
          <w:snapToGrid w:val="0"/>
          <w:color w:val="000000"/>
          <w:sz w:val="24"/>
          <w:szCs w:val="24"/>
          <w:lang w:eastAsia="es-AR"/>
        </w:rPr>
      </w:pPr>
      <w:r w:rsidRPr="00996FA3">
        <w:rPr>
          <w:rFonts w:ascii="Arial" w:eastAsia="Times New Roman" w:hAnsi="Arial" w:cs="Arial"/>
          <w:b/>
          <w:bCs/>
          <w:snapToGrid w:val="0"/>
          <w:color w:val="000000"/>
          <w:sz w:val="24"/>
          <w:szCs w:val="24"/>
          <w:lang w:eastAsia="es-AR"/>
        </w:rPr>
        <w:t>Y CONSIDERANDO:</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bCs/>
          <w:sz w:val="24"/>
          <w:szCs w:val="24"/>
          <w:lang w:eastAsia="es-AR"/>
        </w:rPr>
        <w:t>Que,</w:t>
      </w:r>
      <w:r w:rsidRPr="00996FA3">
        <w:rPr>
          <w:rFonts w:ascii="Arial" w:eastAsia="Times New Roman" w:hAnsi="Arial" w:cs="Arial"/>
          <w:sz w:val="24"/>
          <w:szCs w:val="24"/>
          <w:lang w:eastAsia="es-AR"/>
        </w:rPr>
        <w:t xml:space="preserve"> para acceder al beneficio del subsidio, la Municipalidad debía presentar un proyecto. Por lo cual, en el convencimiento que la adquisición de un “Camión de Reciclaje” permitirá optimizar el tratamiento de los residuos sólidos urbanos generados en el municipio, contribuyendo a una mejor gestión ambiental, es que el proyecto presentado y que fuera aprobado, es la compra de un camión de reciclado.</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sz w:val="24"/>
          <w:szCs w:val="24"/>
          <w:lang w:eastAsia="es-AR"/>
        </w:rPr>
        <w:t xml:space="preserve">Que el Municipio presentó oportunamente el presupuesto para la adquisición de un vehículo de Toyota </w:t>
      </w:r>
      <w:proofErr w:type="spellStart"/>
      <w:r w:rsidRPr="00996FA3">
        <w:rPr>
          <w:rFonts w:ascii="Arial" w:eastAsia="Times New Roman" w:hAnsi="Arial" w:cs="Arial"/>
          <w:sz w:val="24"/>
          <w:szCs w:val="24"/>
          <w:lang w:eastAsia="es-AR"/>
        </w:rPr>
        <w:t>Hino</w:t>
      </w:r>
      <w:proofErr w:type="spellEnd"/>
      <w:r w:rsidRPr="00996FA3">
        <w:rPr>
          <w:rFonts w:ascii="Arial" w:eastAsia="Times New Roman" w:hAnsi="Arial" w:cs="Arial"/>
          <w:sz w:val="24"/>
          <w:szCs w:val="24"/>
          <w:lang w:eastAsia="es-AR"/>
        </w:rPr>
        <w:t xml:space="preserve"> Serie 300 Modelo 816, con un costo de USD 51.583,71 (dólares cincuenta y </w:t>
      </w:r>
      <w:r w:rsidRPr="00996FA3">
        <w:rPr>
          <w:rFonts w:ascii="Arial" w:eastAsia="Times New Roman" w:hAnsi="Arial" w:cs="Arial"/>
          <w:sz w:val="24"/>
          <w:szCs w:val="24"/>
          <w:lang w:eastAsia="es-AR"/>
        </w:rPr>
        <w:lastRenderedPageBreak/>
        <w:t>un mil quinientos ochenta y tres con 71/100), sin incluir IVA, siendo este presupuesto aceptado por el Gobierno de la Provincia de Córdoba.</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sz w:val="24"/>
          <w:szCs w:val="24"/>
          <w:lang w:eastAsia="es-AR"/>
        </w:rPr>
        <w:t>Que la cotización de la empresa CENTRO TRUCKS CUIT 30715477692, es por un total de DOLARES (USD) CINCUENTA Y UN MIL QUINIENTOS OCHENTA Y TRES CON 71/100 (Precio Unitario sin IVA), de acuerdo a la cotización del dólar billete Banco Nación Vendedor al momento del efectivo pago, siendo este valor al día de la fecha de PESOS CINCUENTA Y DOS MILLONES DOSCIENTOS CINCUENTA Y CUATRO MIL DOSCIENTOS NOVENTA Y OCHO CON 23/100.</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sz w:val="24"/>
          <w:szCs w:val="24"/>
          <w:lang w:eastAsia="es-AR"/>
        </w:rPr>
        <w:t>Que, en marco del convenio referido supra, la Provincia aportaba el 70% del valor del “Camión de Reciclaje” y el Municipio el 30%. En ese contexto el Municipio recibirá un subsidio no reintegrable con cargo de rendición y afectación especifica por un monto de pesos treinta y seis millones, cuatrocientos mil ($36.400.000,00).</w:t>
      </w:r>
    </w:p>
    <w:p w:rsidR="00996FA3" w:rsidRPr="00996FA3" w:rsidRDefault="00996FA3" w:rsidP="00996FA3">
      <w:pPr>
        <w:spacing w:after="200" w:line="276" w:lineRule="auto"/>
        <w:jc w:val="both"/>
        <w:rPr>
          <w:rFonts w:ascii="Arial" w:eastAsia="Times New Roman" w:hAnsi="Arial" w:cs="Arial"/>
          <w:sz w:val="24"/>
          <w:szCs w:val="24"/>
          <w:lang w:eastAsia="es-AR"/>
        </w:rPr>
      </w:pPr>
      <w:r w:rsidRPr="00996FA3">
        <w:rPr>
          <w:rFonts w:ascii="Arial" w:eastAsia="Times New Roman" w:hAnsi="Arial" w:cs="Arial"/>
          <w:sz w:val="24"/>
          <w:szCs w:val="24"/>
          <w:lang w:eastAsia="es-AR"/>
        </w:rPr>
        <w:t>Que el resto del monto presupuestado (proforma) para la compra del Camión de Reciclaje TOYOTA HINO Serie 300 Modelo 816 deberá ser absorbido por la Municipalidad de Monte Cristo, esto es la suma de pesos quince millones ochocientos cincuenta y cuatro mil doscientos noventa y ocho con 23/100 ($15.854.298,23).</w:t>
      </w:r>
    </w:p>
    <w:p w:rsidR="00996FA3" w:rsidRPr="00996FA3" w:rsidRDefault="00996FA3" w:rsidP="00996FA3">
      <w:pPr>
        <w:shd w:val="clear" w:color="auto" w:fill="FFFFFF"/>
        <w:spacing w:after="0" w:line="276" w:lineRule="auto"/>
        <w:ind w:right="-143"/>
        <w:jc w:val="both"/>
        <w:rPr>
          <w:rFonts w:ascii="Arial" w:eastAsia="Times New Roman" w:hAnsi="Arial" w:cs="Arial"/>
          <w:color w:val="000000"/>
          <w:sz w:val="24"/>
          <w:szCs w:val="24"/>
          <w:lang w:val="es-ES" w:eastAsia="es-ES"/>
        </w:rPr>
      </w:pPr>
      <w:r w:rsidRPr="00996FA3">
        <w:rPr>
          <w:rFonts w:ascii="Arial" w:eastAsia="Times New Roman" w:hAnsi="Arial" w:cs="Arial"/>
          <w:color w:val="000000"/>
          <w:sz w:val="24"/>
          <w:szCs w:val="24"/>
          <w:lang w:val="es-ES" w:eastAsia="es-ES"/>
        </w:rPr>
        <w:t>Por ello:</w:t>
      </w:r>
    </w:p>
    <w:p w:rsidR="00996FA3" w:rsidRPr="00996FA3" w:rsidRDefault="00996FA3" w:rsidP="00996FA3">
      <w:pPr>
        <w:spacing w:after="0" w:line="276" w:lineRule="auto"/>
        <w:ind w:right="-143"/>
        <w:jc w:val="center"/>
        <w:rPr>
          <w:rFonts w:ascii="Arial" w:eastAsia="Times New Roman" w:hAnsi="Arial" w:cs="Arial"/>
          <w:b/>
          <w:color w:val="000000"/>
          <w:sz w:val="24"/>
          <w:szCs w:val="24"/>
          <w:lang w:val="es-ES_tradnl" w:eastAsia="es-ES"/>
        </w:rPr>
      </w:pPr>
    </w:p>
    <w:p w:rsidR="00996FA3" w:rsidRPr="00996FA3" w:rsidRDefault="00996FA3" w:rsidP="00996FA3">
      <w:pPr>
        <w:spacing w:after="0" w:line="276" w:lineRule="auto"/>
        <w:ind w:right="-143"/>
        <w:jc w:val="center"/>
        <w:rPr>
          <w:rFonts w:ascii="Arial" w:eastAsia="Times New Roman" w:hAnsi="Arial" w:cs="Arial"/>
          <w:b/>
          <w:color w:val="000000"/>
          <w:sz w:val="24"/>
          <w:szCs w:val="24"/>
          <w:lang w:val="es-ES_tradnl" w:eastAsia="es-ES"/>
        </w:rPr>
      </w:pPr>
      <w:r w:rsidRPr="00996FA3">
        <w:rPr>
          <w:rFonts w:ascii="Arial" w:eastAsia="Times New Roman" w:hAnsi="Arial" w:cs="Arial"/>
          <w:b/>
          <w:color w:val="000000"/>
          <w:sz w:val="24"/>
          <w:szCs w:val="24"/>
          <w:lang w:val="es-ES_tradnl" w:eastAsia="es-ES"/>
        </w:rPr>
        <w:t>EL CONCEJO DELIBERANTE DE LA CIUDAD DE MONTE CRISTO</w:t>
      </w:r>
    </w:p>
    <w:p w:rsidR="00996FA3" w:rsidRPr="00996FA3" w:rsidRDefault="00996FA3" w:rsidP="00996FA3">
      <w:pPr>
        <w:spacing w:after="0" w:line="276" w:lineRule="auto"/>
        <w:ind w:right="-143"/>
        <w:jc w:val="center"/>
        <w:rPr>
          <w:rFonts w:ascii="Arial" w:eastAsia="Times New Roman" w:hAnsi="Arial" w:cs="Arial"/>
          <w:b/>
          <w:color w:val="000000"/>
          <w:sz w:val="24"/>
          <w:szCs w:val="24"/>
          <w:lang w:val="es-ES_tradnl" w:eastAsia="es-ES"/>
        </w:rPr>
      </w:pPr>
      <w:r w:rsidRPr="00996FA3">
        <w:rPr>
          <w:rFonts w:ascii="Arial" w:eastAsia="Times New Roman" w:hAnsi="Arial" w:cs="Arial"/>
          <w:b/>
          <w:color w:val="000000"/>
          <w:sz w:val="24"/>
          <w:szCs w:val="24"/>
          <w:lang w:val="es-ES_tradnl" w:eastAsia="es-ES"/>
        </w:rPr>
        <w:t>SANCIONA CON FUER ZA DE</w:t>
      </w:r>
    </w:p>
    <w:p w:rsidR="00996FA3" w:rsidRPr="00996FA3" w:rsidRDefault="00996FA3" w:rsidP="00996FA3">
      <w:pPr>
        <w:jc w:val="center"/>
        <w:rPr>
          <w:rFonts w:ascii="Arial" w:hAnsi="Arial" w:cs="Arial"/>
          <w:b/>
          <w:sz w:val="24"/>
          <w:lang w:eastAsia="es-ES"/>
        </w:rPr>
      </w:pPr>
      <w:r w:rsidRPr="00996FA3">
        <w:rPr>
          <w:rFonts w:ascii="Arial" w:hAnsi="Arial" w:cs="Arial"/>
          <w:b/>
          <w:sz w:val="24"/>
          <w:lang w:eastAsia="es-ES"/>
        </w:rPr>
        <w:t>ORDENANZA Nº</w:t>
      </w:r>
    </w:p>
    <w:p w:rsidR="00996FA3" w:rsidRPr="00996FA3" w:rsidRDefault="00996FA3" w:rsidP="00996FA3">
      <w:pPr>
        <w:widowControl w:val="0"/>
        <w:spacing w:after="0" w:line="240" w:lineRule="auto"/>
        <w:rPr>
          <w:rFonts w:ascii="Arial" w:eastAsia="Times New Roman" w:hAnsi="Arial" w:cs="Arial"/>
          <w:snapToGrid w:val="0"/>
          <w:sz w:val="24"/>
          <w:szCs w:val="20"/>
          <w:lang w:eastAsia="es-ES"/>
        </w:rPr>
      </w:pPr>
    </w:p>
    <w:p w:rsidR="00996FA3" w:rsidRPr="00996FA3" w:rsidRDefault="00996FA3" w:rsidP="00996FA3">
      <w:pPr>
        <w:widowControl w:val="0"/>
        <w:spacing w:after="0" w:line="276" w:lineRule="auto"/>
        <w:jc w:val="both"/>
        <w:rPr>
          <w:rFonts w:ascii="Arial" w:eastAsia="Times New Roman" w:hAnsi="Arial" w:cs="Arial"/>
          <w:snapToGrid w:val="0"/>
          <w:sz w:val="24"/>
          <w:szCs w:val="24"/>
          <w:lang w:val="es-ES" w:eastAsia="es-ES"/>
        </w:rPr>
      </w:pPr>
      <w:r w:rsidRPr="00996FA3">
        <w:rPr>
          <w:rFonts w:ascii="Arial" w:eastAsia="Times New Roman" w:hAnsi="Arial" w:cs="Arial"/>
          <w:b/>
          <w:bCs/>
          <w:snapToGrid w:val="0"/>
          <w:color w:val="000000"/>
          <w:sz w:val="24"/>
          <w:szCs w:val="24"/>
          <w:lang w:eastAsia="es-AR"/>
        </w:rPr>
        <w:t>ARTÍCULO 1:</w:t>
      </w:r>
      <w:r w:rsidRPr="00996FA3">
        <w:rPr>
          <w:rFonts w:ascii="Arial" w:eastAsia="Times New Roman" w:hAnsi="Arial" w:cs="Arial"/>
          <w:b/>
          <w:snapToGrid w:val="0"/>
          <w:color w:val="000000"/>
          <w:sz w:val="24"/>
          <w:szCs w:val="24"/>
          <w:lang w:eastAsia="es-AR"/>
        </w:rPr>
        <w:t xml:space="preserve"> </w:t>
      </w:r>
      <w:r w:rsidRPr="00996FA3">
        <w:rPr>
          <w:rFonts w:ascii="Arial" w:eastAsia="Times New Roman" w:hAnsi="Arial" w:cs="Arial"/>
          <w:b/>
          <w:bCs/>
          <w:snapToGrid w:val="0"/>
          <w:sz w:val="24"/>
          <w:szCs w:val="24"/>
          <w:lang w:val="es-ES" w:eastAsia="es-ES"/>
        </w:rPr>
        <w:t xml:space="preserve">RATIFICAR </w:t>
      </w:r>
      <w:r w:rsidRPr="00996FA3">
        <w:rPr>
          <w:rFonts w:ascii="Arial" w:eastAsia="Times New Roman" w:hAnsi="Arial" w:cs="Arial"/>
          <w:snapToGrid w:val="0"/>
          <w:sz w:val="24"/>
          <w:szCs w:val="24"/>
          <w:lang w:val="es-ES" w:eastAsia="es-ES"/>
        </w:rPr>
        <w:t>el Convenio Fondo de Financiamiento Ambiental firmado por el Sr. Intendente, celebrado entre la Municipalidad de la Ciudad de Monte Cristo y el Ministerio de Gobierno de la Provincia de Córdoba y el Ministerio de Ambiente y Economía Circular, en el marco del “Fondo de Financiamiento Ambiental” destinado a la compra de un “Camión de Reciclaje”, que como anexo 1 se integra a la presente formando parte de la misma.</w:t>
      </w:r>
    </w:p>
    <w:p w:rsidR="00996FA3" w:rsidRPr="00996FA3" w:rsidRDefault="00996FA3" w:rsidP="00996FA3">
      <w:pPr>
        <w:widowControl w:val="0"/>
        <w:spacing w:before="100" w:beforeAutospacing="1" w:after="100" w:afterAutospacing="1" w:line="276" w:lineRule="auto"/>
        <w:jc w:val="both"/>
        <w:rPr>
          <w:rFonts w:ascii="Arial" w:eastAsia="Times New Roman" w:hAnsi="Arial" w:cs="Arial"/>
          <w:bCs/>
          <w:snapToGrid w:val="0"/>
          <w:sz w:val="24"/>
          <w:szCs w:val="24"/>
          <w:lang w:val="es-ES" w:eastAsia="es-ES"/>
        </w:rPr>
      </w:pPr>
      <w:r w:rsidRPr="00996FA3">
        <w:rPr>
          <w:rFonts w:ascii="Arial" w:eastAsia="Times New Roman" w:hAnsi="Arial" w:cs="Arial"/>
          <w:b/>
          <w:bCs/>
          <w:snapToGrid w:val="0"/>
          <w:color w:val="000000"/>
          <w:sz w:val="24"/>
          <w:szCs w:val="24"/>
          <w:lang w:eastAsia="es-AR"/>
        </w:rPr>
        <w:t xml:space="preserve">ARTÍCULO 2: </w:t>
      </w:r>
      <w:r w:rsidRPr="00996FA3">
        <w:rPr>
          <w:rFonts w:ascii="Arial" w:eastAsia="Times New Roman" w:hAnsi="Arial" w:cs="Arial"/>
          <w:b/>
          <w:bCs/>
          <w:snapToGrid w:val="0"/>
          <w:sz w:val="24"/>
          <w:szCs w:val="24"/>
          <w:lang w:val="es-ES" w:eastAsia="es-ES"/>
        </w:rPr>
        <w:t>AUTORIZAR</w:t>
      </w:r>
      <w:r w:rsidRPr="00996FA3">
        <w:rPr>
          <w:rFonts w:ascii="Arial" w:eastAsia="Times New Roman" w:hAnsi="Arial" w:cs="Arial"/>
          <w:bCs/>
          <w:snapToGrid w:val="0"/>
          <w:sz w:val="24"/>
          <w:szCs w:val="24"/>
          <w:lang w:val="es-ES" w:eastAsia="es-ES"/>
        </w:rPr>
        <w:t xml:space="preserve"> la Compra directa al Departamento Ejecutivo Municipal del “Camión de Reciclaje” marca TOYOTA HINO Serie 300 Modelo 816 a la firma CENTRO TRUCKS CUIT 30715477692, por ser este el proyecto aceptado por el Gobierno de la Provincia de Córdoba, por la suma de pesos cincuenta y dos millones doscientos cincuenta y cuatro mil doscientos noventa y ocho con 23/100 ($52.254.298,23), el cual será solventado por el subsidio otorgado por el Gobierno de la Provincia de Córdoba por un total de pesos treinta y seis millones cuatrocientos mil ($36.400.000,00) y disponer de fondos propios municipales por la suma de pesos quince millones ochocientos cincuenta y cuatro mil doscientos noventa y ocho con 23/100 ($15.854.298,23)</w:t>
      </w:r>
      <w:r w:rsidRPr="00996FA3">
        <w:rPr>
          <w:rFonts w:ascii="Courier New" w:eastAsia="Times New Roman" w:hAnsi="Courier New" w:cs="Times New Roman"/>
          <w:snapToGrid w:val="0"/>
          <w:sz w:val="24"/>
          <w:szCs w:val="20"/>
          <w:lang w:val="es-ES" w:eastAsia="es-ES"/>
        </w:rPr>
        <w:t xml:space="preserve"> </w:t>
      </w:r>
      <w:r w:rsidRPr="00996FA3">
        <w:rPr>
          <w:rFonts w:ascii="Arial" w:eastAsia="Times New Roman" w:hAnsi="Arial" w:cs="Arial"/>
          <w:bCs/>
          <w:snapToGrid w:val="0"/>
          <w:sz w:val="24"/>
          <w:szCs w:val="24"/>
          <w:lang w:val="es-ES" w:eastAsia="es-ES"/>
        </w:rPr>
        <w:t>completando así el costo total de la adquisición del camión.</w:t>
      </w:r>
    </w:p>
    <w:p w:rsidR="00996FA3" w:rsidRPr="00996FA3" w:rsidRDefault="00996FA3" w:rsidP="00996FA3">
      <w:pPr>
        <w:widowControl w:val="0"/>
        <w:spacing w:before="100" w:beforeAutospacing="1" w:after="100" w:afterAutospacing="1" w:line="276" w:lineRule="auto"/>
        <w:jc w:val="both"/>
        <w:rPr>
          <w:rFonts w:ascii="Arial" w:eastAsia="Times New Roman" w:hAnsi="Arial" w:cs="Arial"/>
          <w:bCs/>
          <w:snapToGrid w:val="0"/>
          <w:sz w:val="24"/>
          <w:szCs w:val="24"/>
          <w:lang w:val="es-ES" w:eastAsia="es-ES"/>
        </w:rPr>
      </w:pPr>
      <w:r w:rsidRPr="00996FA3">
        <w:rPr>
          <w:rFonts w:ascii="Arial" w:eastAsia="Times New Roman" w:hAnsi="Arial" w:cs="Arial"/>
          <w:b/>
          <w:bCs/>
          <w:snapToGrid w:val="0"/>
          <w:color w:val="000000"/>
          <w:sz w:val="24"/>
          <w:szCs w:val="24"/>
          <w:lang w:eastAsia="es-AR"/>
        </w:rPr>
        <w:t xml:space="preserve">ARTÍCULO 3: </w:t>
      </w:r>
      <w:r w:rsidRPr="00996FA3">
        <w:rPr>
          <w:rFonts w:ascii="Arial" w:eastAsia="Times New Roman" w:hAnsi="Arial" w:cs="Arial"/>
          <w:bCs/>
          <w:snapToGrid w:val="0"/>
          <w:sz w:val="24"/>
          <w:szCs w:val="24"/>
          <w:lang w:val="es-ES" w:eastAsia="es-ES"/>
        </w:rPr>
        <w:t>Los gastos que irroguen la ejecución de la presente ordenanza serán imputados a la partida___</w:t>
      </w:r>
    </w:p>
    <w:p w:rsidR="00996FA3" w:rsidRPr="00996FA3" w:rsidRDefault="00996FA3" w:rsidP="00996FA3">
      <w:pPr>
        <w:widowControl w:val="0"/>
        <w:spacing w:before="100" w:beforeAutospacing="1" w:after="100" w:afterAutospacing="1" w:line="276" w:lineRule="auto"/>
        <w:jc w:val="both"/>
        <w:rPr>
          <w:rFonts w:ascii="Arial" w:eastAsia="Times New Roman" w:hAnsi="Arial" w:cs="Arial"/>
          <w:snapToGrid w:val="0"/>
          <w:color w:val="000000"/>
          <w:sz w:val="24"/>
          <w:szCs w:val="24"/>
          <w:lang w:eastAsia="es-AR"/>
        </w:rPr>
      </w:pPr>
      <w:r w:rsidRPr="00996FA3">
        <w:rPr>
          <w:rFonts w:ascii="Arial" w:eastAsia="Times New Roman" w:hAnsi="Arial" w:cs="Arial"/>
          <w:b/>
          <w:bCs/>
          <w:snapToGrid w:val="0"/>
          <w:color w:val="000000"/>
          <w:sz w:val="24"/>
          <w:szCs w:val="24"/>
          <w:lang w:eastAsia="es-AR"/>
        </w:rPr>
        <w:lastRenderedPageBreak/>
        <w:t>ARTÍCULO 4:</w:t>
      </w:r>
      <w:r w:rsidRPr="00996FA3">
        <w:rPr>
          <w:rFonts w:ascii="Arial" w:eastAsia="Times New Roman" w:hAnsi="Arial" w:cs="Arial"/>
          <w:snapToGrid w:val="0"/>
          <w:color w:val="000000"/>
          <w:sz w:val="24"/>
          <w:szCs w:val="24"/>
          <w:lang w:eastAsia="es-AR"/>
        </w:rPr>
        <w:t xml:space="preserve"> </w:t>
      </w:r>
      <w:r w:rsidRPr="00996FA3">
        <w:rPr>
          <w:rFonts w:ascii="Arial" w:eastAsia="Times New Roman" w:hAnsi="Arial" w:cs="Arial"/>
          <w:b/>
          <w:snapToGrid w:val="0"/>
          <w:color w:val="000000"/>
          <w:sz w:val="24"/>
          <w:szCs w:val="24"/>
          <w:lang w:eastAsia="es-AR"/>
        </w:rPr>
        <w:t>PROTOCOLOCESE</w:t>
      </w:r>
      <w:r w:rsidRPr="00996FA3">
        <w:rPr>
          <w:rFonts w:ascii="Arial" w:eastAsia="Times New Roman" w:hAnsi="Arial" w:cs="Arial"/>
          <w:snapToGrid w:val="0"/>
          <w:color w:val="000000"/>
          <w:sz w:val="24"/>
          <w:szCs w:val="24"/>
          <w:lang w:eastAsia="es-AR"/>
        </w:rPr>
        <w:t>, Comuníquese, publíquese y archívese.</w:t>
      </w:r>
    </w:p>
    <w:p w:rsidR="00996FA3" w:rsidRPr="00996FA3" w:rsidRDefault="00996FA3" w:rsidP="00996FA3">
      <w:pPr>
        <w:widowControl w:val="0"/>
        <w:spacing w:after="0" w:line="276" w:lineRule="auto"/>
        <w:jc w:val="both"/>
        <w:rPr>
          <w:rFonts w:ascii="Arial" w:eastAsia="Times New Roman" w:hAnsi="Arial" w:cs="Arial"/>
          <w:i/>
          <w:snapToGrid w:val="0"/>
          <w:sz w:val="20"/>
          <w:szCs w:val="20"/>
          <w:lang w:val="es-ES" w:eastAsia="es-ES"/>
        </w:rPr>
      </w:pPr>
    </w:p>
    <w:p w:rsidR="00996FA3" w:rsidRPr="00996FA3" w:rsidRDefault="00996FA3" w:rsidP="00996FA3">
      <w:pPr>
        <w:widowControl w:val="0"/>
        <w:spacing w:after="0" w:line="276" w:lineRule="auto"/>
        <w:jc w:val="both"/>
        <w:rPr>
          <w:rFonts w:ascii="Arial" w:eastAsia="Times New Roman" w:hAnsi="Arial" w:cs="Arial"/>
          <w:i/>
          <w:snapToGrid w:val="0"/>
          <w:sz w:val="20"/>
          <w:szCs w:val="20"/>
          <w:lang w:val="es-ES" w:eastAsia="es-ES"/>
        </w:rPr>
      </w:pPr>
      <w:r w:rsidRPr="00996FA3">
        <w:rPr>
          <w:rFonts w:ascii="Arial" w:eastAsia="Times New Roman" w:hAnsi="Arial" w:cs="Arial"/>
          <w:i/>
          <w:snapToGrid w:val="0"/>
          <w:sz w:val="20"/>
          <w:szCs w:val="20"/>
          <w:lang w:val="es-ES" w:eastAsia="es-ES"/>
        </w:rPr>
        <w:t xml:space="preserve">DADO EN LA SALA DE SESIONES DEL CONCEJO DELIBERANTE DE MONTE CRISTO A LOS        DIAS DEL MES DE NOVIEMBRE DEL AÑO DOS MIL VEINTICUATRO. - </w:t>
      </w:r>
    </w:p>
    <w:p w:rsidR="00996FA3" w:rsidRPr="00996FA3" w:rsidRDefault="00996FA3" w:rsidP="00996FA3">
      <w:pPr>
        <w:widowControl w:val="0"/>
        <w:spacing w:after="0" w:line="276" w:lineRule="auto"/>
        <w:rPr>
          <w:rFonts w:ascii="Arial" w:eastAsia="Times New Roman" w:hAnsi="Arial" w:cs="Arial"/>
          <w:snapToGrid w:val="0"/>
          <w:sz w:val="24"/>
          <w:szCs w:val="20"/>
          <w:lang w:val="es-ES" w:eastAsia="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996FA3" w:rsidRPr="00996FA3" w:rsidTr="00A111AC">
        <w:tc>
          <w:tcPr>
            <w:tcW w:w="1432" w:type="dxa"/>
            <w:hideMark/>
          </w:tcPr>
          <w:p w:rsidR="00996FA3" w:rsidRPr="00996FA3" w:rsidRDefault="00996FA3" w:rsidP="00996FA3">
            <w:pPr>
              <w:widowControl w:val="0"/>
              <w:spacing w:after="0" w:line="360" w:lineRule="auto"/>
              <w:rPr>
                <w:rFonts w:ascii="Arial" w:eastAsia="Arial" w:hAnsi="Arial" w:cs="Arial"/>
                <w:sz w:val="24"/>
                <w:szCs w:val="24"/>
              </w:rPr>
            </w:pPr>
            <w:r w:rsidRPr="00996FA3">
              <w:rPr>
                <w:rFonts w:ascii="Arial" w:eastAsia="Arial" w:hAnsi="Arial" w:cs="Arial"/>
                <w:snapToGrid w:val="0"/>
                <w:sz w:val="24"/>
                <w:szCs w:val="24"/>
                <w:lang w:val="es-ES" w:eastAsia="es-ES"/>
              </w:rPr>
              <w:t>Nº 1.480</w:t>
            </w: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 xml:space="preserve">SCHIAVONI </w:t>
            </w:r>
            <w:proofErr w:type="spellStart"/>
            <w:r w:rsidRPr="00996FA3">
              <w:rPr>
                <w:rFonts w:ascii="Arial" w:eastAsia="Arial" w:hAnsi="Arial" w:cs="Arial"/>
                <w:b/>
                <w:snapToGrid w:val="0"/>
                <w:sz w:val="24"/>
                <w:szCs w:val="24"/>
                <w:lang w:val="es-ES" w:eastAsia="es-ES"/>
              </w:rPr>
              <w:t>Maria</w:t>
            </w:r>
            <w:proofErr w:type="spellEnd"/>
            <w:r w:rsidRPr="00996FA3">
              <w:rPr>
                <w:rFonts w:ascii="Arial" w:eastAsia="Arial" w:hAnsi="Arial" w:cs="Arial"/>
                <w:b/>
                <w:snapToGrid w:val="0"/>
                <w:sz w:val="24"/>
                <w:szCs w:val="24"/>
                <w:lang w:val="es-ES" w:eastAsia="es-ES"/>
              </w:rPr>
              <w:t xml:space="preserve"> Eugenia</w:t>
            </w:r>
          </w:p>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ROCA BERTONE Cristian Manuel</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 xml:space="preserve">Presidente </w:t>
            </w:r>
          </w:p>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Vicepresidente 1°</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AGUIRRE Ezequiel</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Vicepresidente 2°</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 xml:space="preserve">MARTINEZ Stefano </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Concejal</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CAVOLO Cristina</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Concejal</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GAZZONI Fernando</w:t>
            </w:r>
          </w:p>
        </w:tc>
        <w:tc>
          <w:tcPr>
            <w:tcW w:w="290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Concejal</w:t>
            </w:r>
          </w:p>
        </w:tc>
      </w:tr>
      <w:tr w:rsidR="00996FA3" w:rsidRPr="00996FA3" w:rsidTr="00A111AC">
        <w:tc>
          <w:tcPr>
            <w:tcW w:w="1432"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c>
          <w:tcPr>
            <w:tcW w:w="4242" w:type="dxa"/>
            <w:gridSpan w:val="3"/>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p>
        </w:tc>
        <w:tc>
          <w:tcPr>
            <w:tcW w:w="2906" w:type="dxa"/>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p>
        </w:tc>
      </w:tr>
      <w:tr w:rsidR="00996FA3" w:rsidRPr="00996FA3" w:rsidTr="00A111AC">
        <w:tc>
          <w:tcPr>
            <w:tcW w:w="3546" w:type="dxa"/>
            <w:gridSpan w:val="2"/>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Sancionada según Acta N°</w:t>
            </w:r>
          </w:p>
        </w:tc>
        <w:tc>
          <w:tcPr>
            <w:tcW w:w="852" w:type="dxa"/>
            <w:hideMark/>
          </w:tcPr>
          <w:p w:rsidR="00996FA3" w:rsidRPr="00996FA3" w:rsidRDefault="00996FA3" w:rsidP="00996FA3">
            <w:pPr>
              <w:widowControl w:val="0"/>
              <w:spacing w:after="0" w:line="360" w:lineRule="auto"/>
              <w:jc w:val="center"/>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29</w:t>
            </w:r>
          </w:p>
        </w:tc>
        <w:tc>
          <w:tcPr>
            <w:tcW w:w="127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Fecha:</w:t>
            </w:r>
          </w:p>
        </w:tc>
        <w:tc>
          <w:tcPr>
            <w:tcW w:w="2906" w:type="dxa"/>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13/11/2024</w:t>
            </w:r>
          </w:p>
        </w:tc>
      </w:tr>
      <w:tr w:rsidR="00996FA3" w:rsidRPr="00996FA3" w:rsidTr="00A111AC">
        <w:tc>
          <w:tcPr>
            <w:tcW w:w="3546" w:type="dxa"/>
            <w:gridSpan w:val="2"/>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 xml:space="preserve">Promulgada por Decreto N° </w:t>
            </w:r>
          </w:p>
        </w:tc>
        <w:tc>
          <w:tcPr>
            <w:tcW w:w="852" w:type="dxa"/>
            <w:hideMark/>
          </w:tcPr>
          <w:p w:rsidR="00996FA3" w:rsidRPr="00996FA3" w:rsidRDefault="00996FA3" w:rsidP="00996FA3">
            <w:pPr>
              <w:widowControl w:val="0"/>
              <w:spacing w:after="0" w:line="360" w:lineRule="auto"/>
              <w:jc w:val="center"/>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99</w:t>
            </w:r>
          </w:p>
        </w:tc>
        <w:tc>
          <w:tcPr>
            <w:tcW w:w="1276" w:type="dxa"/>
            <w:hideMark/>
          </w:tcPr>
          <w:p w:rsidR="00996FA3" w:rsidRPr="00996FA3" w:rsidRDefault="00996FA3" w:rsidP="00996FA3">
            <w:pPr>
              <w:widowControl w:val="0"/>
              <w:spacing w:after="0" w:line="360" w:lineRule="auto"/>
              <w:rPr>
                <w:rFonts w:ascii="Arial" w:eastAsia="Arial" w:hAnsi="Arial" w:cs="Arial"/>
                <w:snapToGrid w:val="0"/>
                <w:sz w:val="24"/>
                <w:szCs w:val="24"/>
                <w:lang w:val="es-ES" w:eastAsia="es-ES"/>
              </w:rPr>
            </w:pPr>
            <w:r w:rsidRPr="00996FA3">
              <w:rPr>
                <w:rFonts w:ascii="Arial" w:eastAsia="Arial" w:hAnsi="Arial" w:cs="Arial"/>
                <w:snapToGrid w:val="0"/>
                <w:sz w:val="24"/>
                <w:szCs w:val="24"/>
                <w:lang w:val="es-ES" w:eastAsia="es-ES"/>
              </w:rPr>
              <w:t>Fecha:</w:t>
            </w:r>
          </w:p>
        </w:tc>
        <w:tc>
          <w:tcPr>
            <w:tcW w:w="2906" w:type="dxa"/>
            <w:hideMark/>
          </w:tcPr>
          <w:p w:rsidR="00996FA3" w:rsidRPr="00996FA3" w:rsidRDefault="00996FA3" w:rsidP="00996FA3">
            <w:pPr>
              <w:widowControl w:val="0"/>
              <w:spacing w:after="0" w:line="360" w:lineRule="auto"/>
              <w:rPr>
                <w:rFonts w:ascii="Arial" w:eastAsia="Arial" w:hAnsi="Arial" w:cs="Arial"/>
                <w:b/>
                <w:snapToGrid w:val="0"/>
                <w:sz w:val="24"/>
                <w:szCs w:val="24"/>
                <w:lang w:val="es-ES" w:eastAsia="es-ES"/>
              </w:rPr>
            </w:pPr>
            <w:r w:rsidRPr="00996FA3">
              <w:rPr>
                <w:rFonts w:ascii="Arial" w:eastAsia="Arial" w:hAnsi="Arial" w:cs="Arial"/>
                <w:b/>
                <w:snapToGrid w:val="0"/>
                <w:sz w:val="24"/>
                <w:szCs w:val="24"/>
                <w:lang w:val="es-ES" w:eastAsia="es-ES"/>
              </w:rPr>
              <w:t>15/11/2024</w:t>
            </w:r>
          </w:p>
        </w:tc>
      </w:tr>
    </w:tbl>
    <w:p w:rsidR="00A111AC" w:rsidRPr="00A111AC" w:rsidRDefault="00A111AC" w:rsidP="00A111AC">
      <w:pPr>
        <w:widowControl w:val="0"/>
        <w:spacing w:after="0" w:line="340" w:lineRule="exact"/>
        <w:ind w:right="-143"/>
        <w:jc w:val="right"/>
        <w:rPr>
          <w:rFonts w:ascii="Arial" w:eastAsia="Times New Roman" w:hAnsi="Arial" w:cs="Arial"/>
          <w:b/>
          <w:snapToGrid w:val="0"/>
          <w:color w:val="000000"/>
          <w:sz w:val="24"/>
          <w:szCs w:val="24"/>
          <w:lang w:val="es-ES_tradnl" w:eastAsia="es-ES"/>
        </w:rPr>
      </w:pPr>
      <w:r w:rsidRPr="00A111AC">
        <w:rPr>
          <w:rFonts w:ascii="Arial" w:eastAsia="Times New Roman" w:hAnsi="Arial" w:cs="Arial"/>
          <w:snapToGrid w:val="0"/>
          <w:color w:val="000000"/>
          <w:sz w:val="24"/>
          <w:szCs w:val="24"/>
          <w:lang w:val="es-ES_tradnl" w:eastAsia="es-ES"/>
        </w:rPr>
        <w:t>Monte Cristo, 13 de noviembre de 2024</w:t>
      </w:r>
      <w:r w:rsidRPr="00A111AC">
        <w:rPr>
          <w:rFonts w:ascii="Arial" w:eastAsia="Times New Roman" w:hAnsi="Arial" w:cs="Arial"/>
          <w:b/>
          <w:snapToGrid w:val="0"/>
          <w:color w:val="000000"/>
          <w:sz w:val="24"/>
          <w:szCs w:val="24"/>
          <w:lang w:val="es-ES_tradnl" w:eastAsia="es-ES"/>
        </w:rPr>
        <w:t>.</w:t>
      </w:r>
    </w:p>
    <w:p w:rsidR="00A111AC" w:rsidRPr="00A111AC" w:rsidRDefault="00A111AC" w:rsidP="00A111AC">
      <w:pPr>
        <w:widowControl w:val="0"/>
        <w:spacing w:after="0" w:line="340" w:lineRule="exact"/>
        <w:ind w:right="-143"/>
        <w:jc w:val="right"/>
        <w:rPr>
          <w:rFonts w:ascii="Arial" w:eastAsia="Times New Roman" w:hAnsi="Arial" w:cs="Arial"/>
          <w:snapToGrid w:val="0"/>
          <w:color w:val="000000"/>
          <w:sz w:val="24"/>
          <w:szCs w:val="24"/>
          <w:lang w:val="es-ES_tradnl" w:eastAsia="es-ES"/>
        </w:rPr>
      </w:pPr>
    </w:p>
    <w:p w:rsidR="00A111AC" w:rsidRPr="00A111AC" w:rsidRDefault="00A111AC" w:rsidP="00A111AC">
      <w:pPr>
        <w:pStyle w:val="Ttulo2"/>
        <w:jc w:val="center"/>
        <w:rPr>
          <w:rFonts w:asciiTheme="minorHAnsi" w:eastAsia="Times New Roman" w:hAnsiTheme="minorHAnsi" w:cstheme="minorHAnsi"/>
          <w:b/>
          <w:color w:val="auto"/>
          <w:sz w:val="32"/>
          <w:lang w:val="es-ES" w:eastAsia="es-ES"/>
        </w:rPr>
      </w:pPr>
      <w:r w:rsidRPr="00A111AC">
        <w:rPr>
          <w:rFonts w:asciiTheme="minorHAnsi" w:eastAsia="Times New Roman" w:hAnsiTheme="minorHAnsi" w:cstheme="minorHAnsi"/>
          <w:b/>
          <w:color w:val="auto"/>
          <w:sz w:val="32"/>
          <w:lang w:val="es-ES" w:eastAsia="es-ES"/>
        </w:rPr>
        <w:t>ORDENANZA N° 1516</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A111AC">
        <w:rPr>
          <w:rFonts w:ascii="Arial" w:eastAsia="Times New Roman" w:hAnsi="Arial" w:cs="Arial"/>
          <w:b/>
          <w:bCs/>
          <w:snapToGrid w:val="0"/>
          <w:color w:val="000000"/>
          <w:sz w:val="24"/>
          <w:szCs w:val="24"/>
          <w:lang w:eastAsia="es-AR"/>
        </w:rPr>
        <w:t xml:space="preserve">VISTO: </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La necesidad de reubicar el actual Corralón Municipal, debido a que se encuentra ubicado actualmente en una zona altamente urbanizada, donde las condiciones logísticas actuales no resultan recomendables para el cumplimiento de las funciones del mismo, sumado al proyecto de ejecución de la nueva obra del Paseo Cultural en el predio donde actualmente se encuentra el Corralón.</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b/>
          <w:bCs/>
          <w:snapToGrid w:val="0"/>
          <w:color w:val="000000"/>
          <w:sz w:val="24"/>
          <w:szCs w:val="24"/>
          <w:lang w:eastAsia="es-AR"/>
        </w:rPr>
      </w:pPr>
      <w:r w:rsidRPr="00A111AC">
        <w:rPr>
          <w:rFonts w:ascii="Arial" w:eastAsia="Times New Roman" w:hAnsi="Arial" w:cs="Arial"/>
          <w:b/>
          <w:bCs/>
          <w:snapToGrid w:val="0"/>
          <w:color w:val="000000"/>
          <w:sz w:val="24"/>
          <w:szCs w:val="24"/>
          <w:lang w:eastAsia="es-AR"/>
        </w:rPr>
        <w:t>Y CONSIDERANDO:</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Que la nueva ubicación propuesta para el Corralón Municipal, se encuentra en el lote designado catastralmente como 13-03-64-01-02-001-022 propiedad de la Municipalidad de Monte Cristo, el cual cuenta con un adecuado acceso tanto a la Ruta A88 por la Avenida Alvear, como acceso a calles principales, facilitando la logística y el desplazamiento de vehículos y materiales, favoreciendo la eficiencia en el transporte y manejo de los recursos.</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Que la reubicación del Corralón Municipal permitirá la protección y resguardo de los vehículos municipales, los cuales en la actualidad se encuentran expuestos a las inclemencias del tiempo, especialmente durante los meses estivales.</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 xml:space="preserve">Que la nueva infraestructura contará con espacios adecuados para los trabajadores </w:t>
      </w:r>
      <w:r w:rsidRPr="00A111AC">
        <w:rPr>
          <w:rFonts w:ascii="Arial" w:eastAsia="Times New Roman" w:hAnsi="Arial" w:cs="Arial"/>
          <w:snapToGrid w:val="0"/>
          <w:color w:val="000000"/>
          <w:sz w:val="24"/>
          <w:szCs w:val="24"/>
          <w:lang w:eastAsia="es-AR"/>
        </w:rPr>
        <w:lastRenderedPageBreak/>
        <w:t>municipales, como comedor, baños, pañol de herramientas, y otras instalaciones necesarias para mejorar las condiciones laborales y operativas de los mismos.</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Que se ha elaborado una memoria descriptiva del proyecto, junto con el cómputo y presupuesto correspondiente, para su ejecución.</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snapToGrid w:val="0"/>
          <w:color w:val="000000"/>
          <w:sz w:val="24"/>
          <w:szCs w:val="24"/>
          <w:lang w:eastAsia="es-AR"/>
        </w:rPr>
        <w:t>Que es facultad del Concejo Deliberante, de acuerdo a lo establecido en la Ley Orgánica Municipal N° 8102, de sancionar ordenanzas relacionadas con obras y servicios públicos, conforme lo dispuesto por el Artículo 75 de la Constitución Provincial.</w:t>
      </w:r>
    </w:p>
    <w:p w:rsidR="00A111AC" w:rsidRPr="00A111AC" w:rsidRDefault="00A111AC" w:rsidP="00A111AC">
      <w:pPr>
        <w:shd w:val="clear" w:color="auto" w:fill="FFFFFF"/>
        <w:spacing w:after="0" w:line="340" w:lineRule="exact"/>
        <w:ind w:right="-143"/>
        <w:jc w:val="both"/>
        <w:rPr>
          <w:rFonts w:ascii="Arial" w:eastAsia="Times New Roman" w:hAnsi="Arial" w:cs="Arial"/>
          <w:color w:val="000000"/>
          <w:sz w:val="24"/>
          <w:szCs w:val="24"/>
          <w:lang w:val="es-ES" w:eastAsia="es-ES"/>
        </w:rPr>
      </w:pPr>
      <w:r w:rsidRPr="00A111AC">
        <w:rPr>
          <w:rFonts w:ascii="Arial" w:eastAsia="Times New Roman" w:hAnsi="Arial" w:cs="Arial"/>
          <w:color w:val="000000"/>
          <w:sz w:val="24"/>
          <w:szCs w:val="24"/>
          <w:lang w:val="es-ES" w:eastAsia="es-ES"/>
        </w:rPr>
        <w:t>Por ello:</w:t>
      </w:r>
    </w:p>
    <w:p w:rsidR="00A111AC" w:rsidRPr="00A111AC" w:rsidRDefault="00A111AC" w:rsidP="00A111AC">
      <w:pPr>
        <w:spacing w:after="0" w:line="340" w:lineRule="exact"/>
        <w:ind w:right="-143"/>
        <w:jc w:val="center"/>
        <w:rPr>
          <w:rFonts w:ascii="Arial" w:eastAsia="Times New Roman" w:hAnsi="Arial" w:cs="Arial"/>
          <w:b/>
          <w:color w:val="000000"/>
          <w:sz w:val="24"/>
          <w:szCs w:val="24"/>
          <w:lang w:val="es-ES_tradnl" w:eastAsia="es-ES"/>
        </w:rPr>
      </w:pPr>
    </w:p>
    <w:p w:rsidR="00A111AC" w:rsidRPr="00A111AC" w:rsidRDefault="00A111AC" w:rsidP="00A111AC">
      <w:pPr>
        <w:spacing w:after="0" w:line="340" w:lineRule="exact"/>
        <w:ind w:right="-143"/>
        <w:jc w:val="center"/>
        <w:rPr>
          <w:rFonts w:ascii="Arial" w:eastAsia="Times New Roman" w:hAnsi="Arial" w:cs="Arial"/>
          <w:b/>
          <w:color w:val="000000"/>
          <w:sz w:val="24"/>
          <w:szCs w:val="24"/>
          <w:lang w:val="es-ES_tradnl" w:eastAsia="es-ES"/>
        </w:rPr>
      </w:pPr>
      <w:r w:rsidRPr="00A111AC">
        <w:rPr>
          <w:rFonts w:ascii="Arial" w:eastAsia="Times New Roman" w:hAnsi="Arial" w:cs="Arial"/>
          <w:b/>
          <w:color w:val="000000"/>
          <w:sz w:val="24"/>
          <w:szCs w:val="24"/>
          <w:lang w:val="es-ES_tradnl" w:eastAsia="es-ES"/>
        </w:rPr>
        <w:t>EL CONCEJO DELIBERANTE DE LA CIUDAD DE MONTE CRISTO</w:t>
      </w:r>
    </w:p>
    <w:p w:rsidR="00A111AC" w:rsidRPr="00A111AC" w:rsidRDefault="00A111AC" w:rsidP="00A111AC">
      <w:pPr>
        <w:spacing w:after="0" w:line="340" w:lineRule="exact"/>
        <w:ind w:right="-143"/>
        <w:jc w:val="center"/>
        <w:rPr>
          <w:rFonts w:ascii="Arial" w:eastAsia="Times New Roman" w:hAnsi="Arial" w:cs="Arial"/>
          <w:b/>
          <w:color w:val="000000"/>
          <w:sz w:val="24"/>
          <w:szCs w:val="24"/>
          <w:lang w:val="es-ES_tradnl" w:eastAsia="es-ES"/>
        </w:rPr>
      </w:pPr>
      <w:r w:rsidRPr="00A111AC">
        <w:rPr>
          <w:rFonts w:ascii="Arial" w:eastAsia="Times New Roman" w:hAnsi="Arial" w:cs="Arial"/>
          <w:b/>
          <w:color w:val="000000"/>
          <w:sz w:val="24"/>
          <w:szCs w:val="24"/>
          <w:lang w:val="es-ES_tradnl" w:eastAsia="es-ES"/>
        </w:rPr>
        <w:t>SANCIONA CON FUER ZA DE</w:t>
      </w:r>
    </w:p>
    <w:p w:rsidR="00A111AC" w:rsidRPr="00A111AC" w:rsidRDefault="00A111AC" w:rsidP="00A111AC">
      <w:pPr>
        <w:jc w:val="center"/>
        <w:rPr>
          <w:rFonts w:ascii="Arial" w:hAnsi="Arial" w:cs="Arial"/>
          <w:b/>
          <w:i/>
          <w:sz w:val="24"/>
          <w:lang w:eastAsia="es-ES"/>
        </w:rPr>
      </w:pPr>
      <w:r w:rsidRPr="00A111AC">
        <w:rPr>
          <w:rFonts w:ascii="Arial" w:hAnsi="Arial" w:cs="Arial"/>
          <w:b/>
          <w:sz w:val="24"/>
          <w:lang w:eastAsia="es-ES"/>
        </w:rPr>
        <w:t>ORDENANZA Nº</w:t>
      </w:r>
    </w:p>
    <w:p w:rsidR="00A111AC" w:rsidRPr="00A111AC" w:rsidRDefault="00A111AC" w:rsidP="00A111AC">
      <w:pPr>
        <w:widowControl w:val="0"/>
        <w:spacing w:before="100" w:beforeAutospacing="1" w:after="100" w:afterAutospacing="1" w:line="240" w:lineRule="auto"/>
        <w:jc w:val="both"/>
        <w:rPr>
          <w:rFonts w:ascii="Arial" w:eastAsia="Times New Roman" w:hAnsi="Arial" w:cs="Arial"/>
          <w:bCs/>
          <w:snapToGrid w:val="0"/>
          <w:color w:val="000000"/>
          <w:sz w:val="24"/>
          <w:szCs w:val="24"/>
          <w:lang w:eastAsia="es-AR"/>
        </w:rPr>
      </w:pPr>
      <w:r w:rsidRPr="00A111AC">
        <w:rPr>
          <w:rFonts w:ascii="Arial" w:eastAsia="Times New Roman" w:hAnsi="Arial" w:cs="Arial"/>
          <w:b/>
          <w:bCs/>
          <w:snapToGrid w:val="0"/>
          <w:color w:val="000000"/>
          <w:sz w:val="24"/>
          <w:szCs w:val="24"/>
          <w:lang w:eastAsia="es-AR"/>
        </w:rPr>
        <w:t>ARTÍCULO 1:</w:t>
      </w:r>
      <w:r w:rsidRPr="00A111AC">
        <w:rPr>
          <w:rFonts w:ascii="Arial" w:eastAsia="Times New Roman" w:hAnsi="Arial" w:cs="Arial"/>
          <w:b/>
          <w:snapToGrid w:val="0"/>
          <w:color w:val="000000"/>
          <w:sz w:val="24"/>
          <w:szCs w:val="24"/>
          <w:lang w:eastAsia="es-AR"/>
        </w:rPr>
        <w:t xml:space="preserve"> </w:t>
      </w:r>
      <w:r w:rsidRPr="00A111AC">
        <w:rPr>
          <w:rFonts w:ascii="Arial" w:eastAsia="Times New Roman" w:hAnsi="Arial" w:cs="Arial"/>
          <w:bCs/>
          <w:snapToGrid w:val="0"/>
          <w:color w:val="000000"/>
          <w:sz w:val="24"/>
          <w:szCs w:val="24"/>
          <w:lang w:eastAsia="es-AR"/>
        </w:rPr>
        <w:t>APROBAR la Ejecución de Obra del Nuevo Corralón Municipal de Monte Cristo en el lote designado catastralmente como 13-03-64-01-02-001-022</w:t>
      </w:r>
      <w:r w:rsidRPr="00A111AC">
        <w:rPr>
          <w:rFonts w:ascii="Arial" w:eastAsia="Times New Roman" w:hAnsi="Arial" w:cs="Arial"/>
          <w:snapToGrid w:val="0"/>
          <w:sz w:val="24"/>
          <w:szCs w:val="24"/>
          <w:lang w:val="es-ES" w:eastAsia="es-ES"/>
        </w:rPr>
        <w:t>, la cual se ejecutará de acuerdo a la memoria descriptiva, que como anexo I se incorpora a la presente, con un presupuesto de obra de pesos cien millones ($100.000.000,00) que como anexo II forma parte integrante de la presente</w:t>
      </w:r>
      <w:r w:rsidRPr="00A111AC">
        <w:rPr>
          <w:rFonts w:ascii="Arial" w:eastAsia="Times New Roman" w:hAnsi="Arial" w:cs="Arial"/>
          <w:bCs/>
          <w:snapToGrid w:val="0"/>
          <w:color w:val="000000"/>
          <w:sz w:val="24"/>
          <w:szCs w:val="24"/>
          <w:lang w:eastAsia="es-AR"/>
        </w:rPr>
        <w:t>.</w:t>
      </w:r>
    </w:p>
    <w:p w:rsidR="00A111AC" w:rsidRPr="00A111AC" w:rsidRDefault="00A111AC" w:rsidP="00A111AC">
      <w:pPr>
        <w:spacing w:before="100" w:beforeAutospacing="1" w:after="100" w:afterAutospacing="1" w:line="240" w:lineRule="auto"/>
        <w:jc w:val="both"/>
        <w:rPr>
          <w:rFonts w:ascii="Arial" w:eastAsia="Times New Roman" w:hAnsi="Arial" w:cs="Arial"/>
          <w:sz w:val="24"/>
          <w:szCs w:val="24"/>
          <w:lang w:eastAsia="es-AR"/>
        </w:rPr>
      </w:pPr>
      <w:r w:rsidRPr="00A111AC">
        <w:rPr>
          <w:rFonts w:ascii="Arial" w:eastAsia="Times New Roman" w:hAnsi="Arial" w:cs="Arial"/>
          <w:b/>
          <w:bCs/>
          <w:sz w:val="24"/>
          <w:szCs w:val="24"/>
          <w:lang w:eastAsia="es-AR"/>
        </w:rPr>
        <w:t>ARTÍCULO 2:</w:t>
      </w:r>
      <w:r w:rsidRPr="00A111AC">
        <w:rPr>
          <w:rFonts w:ascii="Arial" w:eastAsia="Times New Roman" w:hAnsi="Arial" w:cs="Arial"/>
          <w:sz w:val="24"/>
          <w:szCs w:val="24"/>
          <w:lang w:eastAsia="es-AR"/>
        </w:rPr>
        <w:t xml:space="preserve"> AUTORIZASE al DEM a realizar la Obra por administración, autorizando a subcontratar en forma directa previa compulsa con tres presupuestos.</w:t>
      </w:r>
    </w:p>
    <w:p w:rsidR="00A111AC" w:rsidRPr="00A111AC" w:rsidRDefault="00A111AC" w:rsidP="00A111AC">
      <w:pPr>
        <w:spacing w:before="100" w:beforeAutospacing="1" w:after="100" w:afterAutospacing="1" w:line="240" w:lineRule="auto"/>
        <w:jc w:val="both"/>
        <w:rPr>
          <w:rFonts w:ascii="Arial" w:eastAsia="Times New Roman" w:hAnsi="Arial" w:cs="Arial"/>
          <w:bCs/>
          <w:sz w:val="24"/>
          <w:szCs w:val="24"/>
          <w:lang w:eastAsia="es-AR"/>
        </w:rPr>
      </w:pPr>
      <w:r w:rsidRPr="00A111AC">
        <w:rPr>
          <w:rFonts w:ascii="Arial" w:eastAsia="Times New Roman" w:hAnsi="Arial" w:cs="Arial"/>
          <w:b/>
          <w:bCs/>
          <w:sz w:val="24"/>
          <w:szCs w:val="24"/>
          <w:lang w:eastAsia="es-AR"/>
        </w:rPr>
        <w:t xml:space="preserve">ARTÍCULO 3: </w:t>
      </w:r>
      <w:r w:rsidRPr="00A111AC">
        <w:rPr>
          <w:rFonts w:ascii="Arial" w:eastAsia="Times New Roman" w:hAnsi="Arial" w:cs="Arial"/>
          <w:bCs/>
          <w:sz w:val="24"/>
          <w:szCs w:val="24"/>
          <w:lang w:eastAsia="es-AR"/>
        </w:rPr>
        <w:t>IMPUTAR</w:t>
      </w:r>
      <w:r w:rsidRPr="00A111AC">
        <w:rPr>
          <w:rFonts w:ascii="Arial" w:eastAsia="Times New Roman" w:hAnsi="Arial" w:cs="Arial"/>
          <w:b/>
          <w:bCs/>
          <w:sz w:val="24"/>
          <w:szCs w:val="24"/>
          <w:lang w:eastAsia="es-AR"/>
        </w:rPr>
        <w:t xml:space="preserve"> </w:t>
      </w:r>
      <w:r w:rsidRPr="00A111AC">
        <w:rPr>
          <w:rFonts w:ascii="Arial" w:eastAsia="Times New Roman" w:hAnsi="Arial" w:cs="Arial"/>
          <w:bCs/>
          <w:sz w:val="24"/>
          <w:szCs w:val="24"/>
          <w:lang w:eastAsia="es-AR"/>
        </w:rPr>
        <w:t>el gasto que demande la ejecución de la presente obra a la partida 2.1.08.01.2.05.14 OBRAS VARIAS.</w:t>
      </w:r>
    </w:p>
    <w:p w:rsidR="00A111AC" w:rsidRPr="00A111AC" w:rsidRDefault="00A111AC" w:rsidP="00A111AC">
      <w:pPr>
        <w:widowControl w:val="0"/>
        <w:spacing w:before="100" w:beforeAutospacing="1" w:after="100" w:afterAutospacing="1" w:line="340" w:lineRule="exact"/>
        <w:jc w:val="both"/>
        <w:rPr>
          <w:rFonts w:ascii="Arial" w:eastAsia="Times New Roman" w:hAnsi="Arial" w:cs="Arial"/>
          <w:snapToGrid w:val="0"/>
          <w:color w:val="000000"/>
          <w:sz w:val="24"/>
          <w:szCs w:val="24"/>
          <w:lang w:eastAsia="es-AR"/>
        </w:rPr>
      </w:pPr>
      <w:r w:rsidRPr="00A111AC">
        <w:rPr>
          <w:rFonts w:ascii="Arial" w:eastAsia="Times New Roman" w:hAnsi="Arial" w:cs="Arial"/>
          <w:b/>
          <w:bCs/>
          <w:snapToGrid w:val="0"/>
          <w:color w:val="000000"/>
          <w:sz w:val="24"/>
          <w:szCs w:val="24"/>
          <w:lang w:eastAsia="es-AR"/>
        </w:rPr>
        <w:t>ARTÍCULO 4:</w:t>
      </w:r>
      <w:r w:rsidRPr="00A111AC">
        <w:rPr>
          <w:rFonts w:ascii="Arial" w:eastAsia="Times New Roman" w:hAnsi="Arial" w:cs="Arial"/>
          <w:snapToGrid w:val="0"/>
          <w:color w:val="000000"/>
          <w:sz w:val="24"/>
          <w:szCs w:val="24"/>
          <w:lang w:eastAsia="es-AR"/>
        </w:rPr>
        <w:t xml:space="preserve"> PROTOCOLOCESE, Comuníquese, publíquese y archívese.</w:t>
      </w:r>
    </w:p>
    <w:p w:rsidR="00A111AC" w:rsidRPr="00A111AC" w:rsidRDefault="00A111AC" w:rsidP="00A111AC">
      <w:pPr>
        <w:widowControl w:val="0"/>
        <w:spacing w:after="0" w:line="360" w:lineRule="auto"/>
        <w:jc w:val="both"/>
        <w:rPr>
          <w:rFonts w:ascii="Arial" w:eastAsia="Times New Roman" w:hAnsi="Arial" w:cs="Arial"/>
          <w:i/>
          <w:snapToGrid w:val="0"/>
          <w:sz w:val="20"/>
          <w:szCs w:val="20"/>
          <w:lang w:val="es-ES" w:eastAsia="es-ES"/>
        </w:rPr>
      </w:pPr>
      <w:r w:rsidRPr="00A111AC">
        <w:rPr>
          <w:rFonts w:ascii="Arial" w:eastAsia="Times New Roman" w:hAnsi="Arial" w:cs="Arial"/>
          <w:i/>
          <w:snapToGrid w:val="0"/>
          <w:sz w:val="20"/>
          <w:szCs w:val="20"/>
          <w:lang w:val="es-ES" w:eastAsia="es-ES"/>
        </w:rPr>
        <w:t xml:space="preserve">DADO EN LA SALA DE SESIONES DEL CONCEJO DELIBERANTE DE MONTE CRISTO A LOS        DIAS DEL MES DE NOVIEMBRE DEL AÑO DOS MIL VEINTICUATRO. - </w:t>
      </w:r>
    </w:p>
    <w:p w:rsidR="00A111AC" w:rsidRPr="00A111AC" w:rsidRDefault="00A111AC" w:rsidP="00A111AC">
      <w:pPr>
        <w:widowControl w:val="0"/>
        <w:spacing w:after="0" w:line="360" w:lineRule="auto"/>
        <w:rPr>
          <w:rFonts w:ascii="Arial" w:eastAsia="Times New Roman" w:hAnsi="Arial" w:cs="Arial"/>
          <w:snapToGrid w:val="0"/>
          <w:sz w:val="24"/>
          <w:szCs w:val="20"/>
          <w:lang w:val="es-ES" w:eastAsia="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A111AC" w:rsidRPr="00A111AC" w:rsidTr="001F6153">
        <w:tc>
          <w:tcPr>
            <w:tcW w:w="1432" w:type="dxa"/>
            <w:hideMark/>
          </w:tcPr>
          <w:p w:rsidR="00A111AC" w:rsidRPr="00A111AC" w:rsidRDefault="00A111AC" w:rsidP="00A111AC">
            <w:pPr>
              <w:widowControl w:val="0"/>
              <w:spacing w:after="0" w:line="360" w:lineRule="auto"/>
              <w:rPr>
                <w:rFonts w:ascii="Arial" w:eastAsia="Arial" w:hAnsi="Arial" w:cs="Arial"/>
                <w:sz w:val="24"/>
                <w:szCs w:val="24"/>
              </w:rPr>
            </w:pPr>
            <w:r w:rsidRPr="00A111AC">
              <w:rPr>
                <w:rFonts w:ascii="Arial" w:eastAsia="Arial" w:hAnsi="Arial" w:cs="Arial"/>
                <w:snapToGrid w:val="0"/>
                <w:sz w:val="24"/>
                <w:szCs w:val="24"/>
                <w:lang w:val="es-ES" w:eastAsia="es-ES"/>
              </w:rPr>
              <w:t>Nº 1.516</w:t>
            </w:r>
          </w:p>
        </w:tc>
        <w:tc>
          <w:tcPr>
            <w:tcW w:w="4242" w:type="dxa"/>
            <w:gridSpan w:val="3"/>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 xml:space="preserve">SCHIAVONI </w:t>
            </w:r>
            <w:proofErr w:type="spellStart"/>
            <w:r w:rsidRPr="00A111AC">
              <w:rPr>
                <w:rFonts w:ascii="Arial" w:eastAsia="Arial" w:hAnsi="Arial" w:cs="Arial"/>
                <w:b/>
                <w:snapToGrid w:val="0"/>
                <w:sz w:val="24"/>
                <w:szCs w:val="24"/>
                <w:lang w:val="es-ES" w:eastAsia="es-ES"/>
              </w:rPr>
              <w:t>Maria</w:t>
            </w:r>
            <w:proofErr w:type="spellEnd"/>
            <w:r w:rsidRPr="00A111AC">
              <w:rPr>
                <w:rFonts w:ascii="Arial" w:eastAsia="Arial" w:hAnsi="Arial" w:cs="Arial"/>
                <w:b/>
                <w:snapToGrid w:val="0"/>
                <w:sz w:val="24"/>
                <w:szCs w:val="24"/>
                <w:lang w:val="es-ES" w:eastAsia="es-ES"/>
              </w:rPr>
              <w:t xml:space="preserve"> Eugenia</w:t>
            </w:r>
          </w:p>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ROCA BERTONE Cristian Manuel</w:t>
            </w:r>
          </w:p>
        </w:tc>
        <w:tc>
          <w:tcPr>
            <w:tcW w:w="290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 xml:space="preserve">Presidente </w:t>
            </w:r>
          </w:p>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Vicepresidente 1°</w:t>
            </w:r>
          </w:p>
        </w:tc>
      </w:tr>
      <w:tr w:rsidR="00A111AC" w:rsidRPr="00A111AC" w:rsidTr="001F6153">
        <w:tc>
          <w:tcPr>
            <w:tcW w:w="1432" w:type="dxa"/>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 xml:space="preserve">MARTINEZ Stefano </w:t>
            </w:r>
          </w:p>
        </w:tc>
        <w:tc>
          <w:tcPr>
            <w:tcW w:w="290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Concejal</w:t>
            </w:r>
          </w:p>
        </w:tc>
      </w:tr>
      <w:tr w:rsidR="00A111AC" w:rsidRPr="00A111AC" w:rsidTr="001F6153">
        <w:tc>
          <w:tcPr>
            <w:tcW w:w="1432" w:type="dxa"/>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CAVOLO Cristina</w:t>
            </w:r>
          </w:p>
        </w:tc>
        <w:tc>
          <w:tcPr>
            <w:tcW w:w="290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Concejal</w:t>
            </w:r>
          </w:p>
        </w:tc>
      </w:tr>
      <w:tr w:rsidR="00A111AC" w:rsidRPr="00A111AC" w:rsidTr="001F6153">
        <w:tc>
          <w:tcPr>
            <w:tcW w:w="1432" w:type="dxa"/>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p>
        </w:tc>
        <w:tc>
          <w:tcPr>
            <w:tcW w:w="4242" w:type="dxa"/>
            <w:gridSpan w:val="3"/>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GAZZONI Fernando</w:t>
            </w:r>
          </w:p>
        </w:tc>
        <w:tc>
          <w:tcPr>
            <w:tcW w:w="290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Concejal</w:t>
            </w:r>
          </w:p>
        </w:tc>
      </w:tr>
      <w:tr w:rsidR="00A111AC" w:rsidRPr="00A111AC" w:rsidTr="001F6153">
        <w:tc>
          <w:tcPr>
            <w:tcW w:w="3546" w:type="dxa"/>
            <w:gridSpan w:val="2"/>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Sancionada según Acta N°</w:t>
            </w:r>
          </w:p>
        </w:tc>
        <w:tc>
          <w:tcPr>
            <w:tcW w:w="852" w:type="dxa"/>
            <w:hideMark/>
          </w:tcPr>
          <w:p w:rsidR="00A111AC" w:rsidRPr="00A111AC" w:rsidRDefault="00A111AC" w:rsidP="00A111AC">
            <w:pPr>
              <w:widowControl w:val="0"/>
              <w:spacing w:after="0" w:line="360" w:lineRule="auto"/>
              <w:jc w:val="center"/>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29</w:t>
            </w:r>
          </w:p>
        </w:tc>
        <w:tc>
          <w:tcPr>
            <w:tcW w:w="127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Fecha:</w:t>
            </w:r>
          </w:p>
        </w:tc>
        <w:tc>
          <w:tcPr>
            <w:tcW w:w="2906" w:type="dxa"/>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13/11/2024</w:t>
            </w:r>
          </w:p>
        </w:tc>
      </w:tr>
      <w:tr w:rsidR="00A111AC" w:rsidRPr="00A111AC" w:rsidTr="001F6153">
        <w:tc>
          <w:tcPr>
            <w:tcW w:w="3546" w:type="dxa"/>
            <w:gridSpan w:val="2"/>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 xml:space="preserve">Promulgada por Decreto N° </w:t>
            </w:r>
          </w:p>
        </w:tc>
        <w:tc>
          <w:tcPr>
            <w:tcW w:w="852" w:type="dxa"/>
            <w:hideMark/>
          </w:tcPr>
          <w:p w:rsidR="00A111AC" w:rsidRPr="00A111AC" w:rsidRDefault="00A111AC" w:rsidP="00A111AC">
            <w:pPr>
              <w:widowControl w:val="0"/>
              <w:spacing w:after="0" w:line="360" w:lineRule="auto"/>
              <w:jc w:val="center"/>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99</w:t>
            </w:r>
          </w:p>
        </w:tc>
        <w:tc>
          <w:tcPr>
            <w:tcW w:w="1276" w:type="dxa"/>
            <w:hideMark/>
          </w:tcPr>
          <w:p w:rsidR="00A111AC" w:rsidRPr="00A111AC" w:rsidRDefault="00A111AC" w:rsidP="00A111AC">
            <w:pPr>
              <w:widowControl w:val="0"/>
              <w:spacing w:after="0" w:line="360" w:lineRule="auto"/>
              <w:rPr>
                <w:rFonts w:ascii="Arial" w:eastAsia="Arial" w:hAnsi="Arial" w:cs="Arial"/>
                <w:snapToGrid w:val="0"/>
                <w:sz w:val="24"/>
                <w:szCs w:val="24"/>
                <w:lang w:val="es-ES" w:eastAsia="es-ES"/>
              </w:rPr>
            </w:pPr>
            <w:r w:rsidRPr="00A111AC">
              <w:rPr>
                <w:rFonts w:ascii="Arial" w:eastAsia="Arial" w:hAnsi="Arial" w:cs="Arial"/>
                <w:snapToGrid w:val="0"/>
                <w:sz w:val="24"/>
                <w:szCs w:val="24"/>
                <w:lang w:val="es-ES" w:eastAsia="es-ES"/>
              </w:rPr>
              <w:t>Fecha:</w:t>
            </w:r>
          </w:p>
        </w:tc>
        <w:tc>
          <w:tcPr>
            <w:tcW w:w="2906" w:type="dxa"/>
            <w:hideMark/>
          </w:tcPr>
          <w:p w:rsidR="00A111AC" w:rsidRPr="00A111AC" w:rsidRDefault="00A111AC" w:rsidP="00A111AC">
            <w:pPr>
              <w:widowControl w:val="0"/>
              <w:spacing w:after="0" w:line="360" w:lineRule="auto"/>
              <w:rPr>
                <w:rFonts w:ascii="Arial" w:eastAsia="Arial" w:hAnsi="Arial" w:cs="Arial"/>
                <w:b/>
                <w:snapToGrid w:val="0"/>
                <w:sz w:val="24"/>
                <w:szCs w:val="24"/>
                <w:lang w:val="es-ES" w:eastAsia="es-ES"/>
              </w:rPr>
            </w:pPr>
            <w:r w:rsidRPr="00A111AC">
              <w:rPr>
                <w:rFonts w:ascii="Arial" w:eastAsia="Arial" w:hAnsi="Arial" w:cs="Arial"/>
                <w:b/>
                <w:snapToGrid w:val="0"/>
                <w:sz w:val="24"/>
                <w:szCs w:val="24"/>
                <w:lang w:val="es-ES" w:eastAsia="es-ES"/>
              </w:rPr>
              <w:t>15/11/2024</w:t>
            </w:r>
          </w:p>
        </w:tc>
      </w:tr>
    </w:tbl>
    <w:p w:rsidR="00996FA3" w:rsidRPr="00996FA3" w:rsidRDefault="00996FA3" w:rsidP="00996FA3">
      <w:pPr>
        <w:widowControl w:val="0"/>
        <w:spacing w:after="0" w:line="276" w:lineRule="auto"/>
        <w:rPr>
          <w:rFonts w:ascii="Arial" w:eastAsia="Times New Roman" w:hAnsi="Arial" w:cs="Arial"/>
          <w:snapToGrid w:val="0"/>
          <w:color w:val="000000"/>
          <w:sz w:val="24"/>
          <w:szCs w:val="20"/>
          <w:lang w:val="es-ES" w:eastAsia="es-ES"/>
        </w:rPr>
      </w:pPr>
    </w:p>
    <w:p w:rsidR="00B50AA1" w:rsidRDefault="00B50AA1" w:rsidP="00F150F7">
      <w:pPr>
        <w:widowControl w:val="0"/>
        <w:tabs>
          <w:tab w:val="left" w:pos="7159"/>
        </w:tabs>
        <w:autoSpaceDE w:val="0"/>
        <w:autoSpaceDN w:val="0"/>
        <w:spacing w:after="0" w:line="240" w:lineRule="auto"/>
        <w:rPr>
          <w:rFonts w:ascii="Arial MT" w:eastAsia="Arial MT" w:hAnsi="Arial MT" w:cs="Arial MT"/>
          <w:sz w:val="24"/>
          <w:szCs w:val="24"/>
          <w:lang w:val="es-ES"/>
        </w:rPr>
      </w:pPr>
    </w:p>
    <w:p w:rsidR="00B50AA1" w:rsidRDefault="00B50AA1" w:rsidP="00B50AA1">
      <w:pPr>
        <w:widowControl w:val="0"/>
        <w:tabs>
          <w:tab w:val="left" w:pos="7159"/>
        </w:tabs>
        <w:autoSpaceDE w:val="0"/>
        <w:autoSpaceDN w:val="0"/>
        <w:spacing w:after="0" w:line="240" w:lineRule="auto"/>
        <w:ind w:left="5332"/>
        <w:rPr>
          <w:rFonts w:ascii="Arial MT" w:eastAsia="Arial MT" w:hAnsi="Arial MT" w:cs="Arial MT"/>
          <w:sz w:val="24"/>
          <w:szCs w:val="24"/>
          <w:lang w:val="es-ES"/>
        </w:rPr>
      </w:pPr>
    </w:p>
    <w:p w:rsidR="00B50AA1" w:rsidRDefault="00B50AA1" w:rsidP="00B50AA1">
      <w:pPr>
        <w:widowControl w:val="0"/>
        <w:tabs>
          <w:tab w:val="left" w:pos="7159"/>
        </w:tabs>
        <w:autoSpaceDE w:val="0"/>
        <w:autoSpaceDN w:val="0"/>
        <w:spacing w:after="0" w:line="240" w:lineRule="auto"/>
        <w:ind w:left="5332"/>
        <w:rPr>
          <w:rFonts w:ascii="Arial MT" w:eastAsia="Arial MT" w:hAnsi="Arial MT" w:cs="Arial MT"/>
          <w:sz w:val="24"/>
          <w:szCs w:val="24"/>
          <w:lang w:val="es-ES"/>
        </w:rPr>
      </w:pPr>
    </w:p>
    <w:p w:rsidR="00B50AA1" w:rsidRPr="00B50AA1" w:rsidRDefault="00B50AA1" w:rsidP="00B50AA1">
      <w:pPr>
        <w:widowControl w:val="0"/>
        <w:tabs>
          <w:tab w:val="left" w:pos="7159"/>
        </w:tabs>
        <w:autoSpaceDE w:val="0"/>
        <w:autoSpaceDN w:val="0"/>
        <w:spacing w:after="0" w:line="240" w:lineRule="auto"/>
        <w:ind w:left="5332"/>
        <w:rPr>
          <w:rFonts w:ascii="Arial" w:eastAsia="Arial MT" w:hAnsi="Arial MT" w:cs="Arial MT"/>
          <w:b/>
          <w:sz w:val="24"/>
          <w:szCs w:val="24"/>
          <w:lang w:val="es-ES"/>
        </w:rPr>
      </w:pPr>
      <w:r w:rsidRPr="00B50AA1">
        <w:rPr>
          <w:rFonts w:ascii="Arial MT" w:eastAsia="Arial MT" w:hAnsi="Arial MT" w:cs="Arial MT"/>
          <w:sz w:val="24"/>
          <w:szCs w:val="24"/>
          <w:lang w:val="es-ES"/>
        </w:rPr>
        <w:t>Monte</w:t>
      </w:r>
      <w:r w:rsidRPr="00B50AA1">
        <w:rPr>
          <w:rFonts w:ascii="Arial MT" w:eastAsia="Arial MT" w:hAnsi="Arial MT" w:cs="Arial MT"/>
          <w:spacing w:val="-9"/>
          <w:sz w:val="24"/>
          <w:szCs w:val="24"/>
          <w:lang w:val="es-ES"/>
        </w:rPr>
        <w:t xml:space="preserve"> </w:t>
      </w:r>
      <w:r w:rsidRPr="00B50AA1">
        <w:rPr>
          <w:rFonts w:ascii="Arial MT" w:eastAsia="Arial MT" w:hAnsi="Arial MT" w:cs="Arial MT"/>
          <w:spacing w:val="-2"/>
          <w:sz w:val="24"/>
          <w:szCs w:val="24"/>
          <w:lang w:val="es-ES"/>
        </w:rPr>
        <w:t xml:space="preserve">Cristo, </w:t>
      </w:r>
      <w:r w:rsidRPr="00B50AA1">
        <w:rPr>
          <w:rFonts w:ascii="Arial MT" w:eastAsia="Arial MT" w:hAnsi="Arial MT" w:cs="Arial MT"/>
          <w:sz w:val="24"/>
          <w:szCs w:val="24"/>
          <w:lang w:val="es-ES"/>
        </w:rPr>
        <w:t>27 de</w:t>
      </w:r>
      <w:r w:rsidRPr="00B50AA1">
        <w:rPr>
          <w:rFonts w:ascii="Arial MT" w:eastAsia="Arial MT" w:hAnsi="Arial MT" w:cs="Arial MT"/>
          <w:spacing w:val="-1"/>
          <w:sz w:val="24"/>
          <w:szCs w:val="24"/>
          <w:lang w:val="es-ES"/>
        </w:rPr>
        <w:t xml:space="preserve"> </w:t>
      </w:r>
      <w:r w:rsidRPr="00B50AA1">
        <w:rPr>
          <w:rFonts w:ascii="Arial MT" w:eastAsia="Arial MT" w:hAnsi="Arial MT" w:cs="Arial MT"/>
          <w:sz w:val="24"/>
          <w:szCs w:val="24"/>
          <w:lang w:val="es-ES"/>
        </w:rPr>
        <w:t>noviembre de</w:t>
      </w:r>
      <w:r w:rsidRPr="00B50AA1">
        <w:rPr>
          <w:rFonts w:ascii="Arial MT" w:eastAsia="Arial MT" w:hAnsi="Arial MT" w:cs="Arial MT"/>
          <w:spacing w:val="-3"/>
          <w:sz w:val="24"/>
          <w:szCs w:val="24"/>
          <w:lang w:val="es-ES"/>
        </w:rPr>
        <w:t xml:space="preserve"> </w:t>
      </w:r>
      <w:r w:rsidRPr="00B50AA1">
        <w:rPr>
          <w:rFonts w:ascii="Arial MT" w:eastAsia="Arial MT" w:hAnsi="Arial MT" w:cs="Arial MT"/>
          <w:spacing w:val="-4"/>
          <w:sz w:val="24"/>
          <w:szCs w:val="24"/>
          <w:lang w:val="es-ES"/>
        </w:rPr>
        <w:t>2024</w:t>
      </w:r>
      <w:r w:rsidRPr="00B50AA1">
        <w:rPr>
          <w:rFonts w:ascii="Arial" w:eastAsia="Arial MT" w:hAnsi="Arial MT" w:cs="Arial MT"/>
          <w:b/>
          <w:spacing w:val="-4"/>
          <w:sz w:val="24"/>
          <w:szCs w:val="24"/>
          <w:lang w:val="es-ES"/>
        </w:rPr>
        <w:t>.</w:t>
      </w:r>
    </w:p>
    <w:p w:rsidR="00B50AA1" w:rsidRPr="00B50AA1" w:rsidRDefault="00B50AA1" w:rsidP="00B50AA1">
      <w:pPr>
        <w:widowControl w:val="0"/>
        <w:autoSpaceDE w:val="0"/>
        <w:autoSpaceDN w:val="0"/>
        <w:spacing w:before="82" w:after="0" w:line="240" w:lineRule="auto"/>
        <w:rPr>
          <w:rFonts w:ascii="Arial" w:eastAsia="Arial MT" w:hAnsi="Arial MT" w:cs="Arial MT"/>
          <w:b/>
          <w:sz w:val="24"/>
          <w:szCs w:val="24"/>
          <w:lang w:val="es-ES"/>
        </w:rPr>
      </w:pPr>
    </w:p>
    <w:p w:rsidR="00B50AA1" w:rsidRPr="00B50AA1" w:rsidRDefault="00B50AA1" w:rsidP="00B50AA1">
      <w:pPr>
        <w:pStyle w:val="Ttulo2"/>
        <w:jc w:val="center"/>
        <w:rPr>
          <w:rFonts w:asciiTheme="minorHAnsi" w:eastAsia="Arial" w:hAnsiTheme="minorHAnsi" w:cstheme="minorHAnsi"/>
          <w:b/>
          <w:color w:val="auto"/>
          <w:sz w:val="32"/>
          <w:szCs w:val="32"/>
          <w:lang w:val="es-ES"/>
        </w:rPr>
      </w:pPr>
      <w:r w:rsidRPr="00B50AA1">
        <w:rPr>
          <w:rFonts w:asciiTheme="minorHAnsi" w:eastAsia="Arial" w:hAnsiTheme="minorHAnsi" w:cstheme="minorHAnsi"/>
          <w:b/>
          <w:color w:val="auto"/>
          <w:sz w:val="32"/>
          <w:szCs w:val="32"/>
          <w:lang w:val="es-ES"/>
        </w:rPr>
        <w:t>ORDENANZA</w:t>
      </w:r>
      <w:r w:rsidRPr="00B50AA1">
        <w:rPr>
          <w:rFonts w:asciiTheme="minorHAnsi" w:eastAsia="Arial" w:hAnsiTheme="minorHAnsi" w:cstheme="minorHAnsi"/>
          <w:b/>
          <w:color w:val="auto"/>
          <w:spacing w:val="-6"/>
          <w:sz w:val="32"/>
          <w:szCs w:val="32"/>
          <w:lang w:val="es-ES"/>
        </w:rPr>
        <w:t xml:space="preserve"> </w:t>
      </w:r>
      <w:r w:rsidRPr="00B50AA1">
        <w:rPr>
          <w:rFonts w:asciiTheme="minorHAnsi" w:eastAsia="Arial" w:hAnsiTheme="minorHAnsi" w:cstheme="minorHAnsi"/>
          <w:b/>
          <w:color w:val="auto"/>
          <w:spacing w:val="-5"/>
          <w:sz w:val="32"/>
          <w:szCs w:val="32"/>
          <w:lang w:val="es-ES"/>
        </w:rPr>
        <w:t>N° 1517</w:t>
      </w:r>
    </w:p>
    <w:p w:rsidR="00B50AA1" w:rsidRPr="00B50AA1" w:rsidRDefault="00B50AA1" w:rsidP="00B50AA1">
      <w:pPr>
        <w:widowControl w:val="0"/>
        <w:autoSpaceDE w:val="0"/>
        <w:autoSpaceDN w:val="0"/>
        <w:spacing w:before="46" w:after="0" w:line="240" w:lineRule="auto"/>
        <w:rPr>
          <w:rFonts w:ascii="Arial" w:eastAsia="Arial MT" w:hAnsi="Arial MT" w:cs="Arial MT"/>
          <w:b/>
          <w:sz w:val="24"/>
          <w:szCs w:val="24"/>
          <w:lang w:val="es-ES"/>
        </w:rPr>
      </w:pPr>
    </w:p>
    <w:p w:rsidR="00B50AA1" w:rsidRPr="00B50AA1" w:rsidRDefault="00B50AA1" w:rsidP="00B50AA1">
      <w:pPr>
        <w:widowControl w:val="0"/>
        <w:autoSpaceDE w:val="0"/>
        <w:autoSpaceDN w:val="0"/>
        <w:spacing w:after="0" w:line="276" w:lineRule="auto"/>
        <w:ind w:left="118" w:right="250"/>
        <w:jc w:val="both"/>
        <w:rPr>
          <w:rFonts w:ascii="Arial MT" w:eastAsia="Arial MT" w:hAnsi="Arial MT" w:cs="Arial MT"/>
          <w:sz w:val="24"/>
          <w:szCs w:val="24"/>
          <w:lang w:val="es-ES"/>
        </w:rPr>
      </w:pPr>
      <w:r w:rsidRPr="00B50AA1">
        <w:rPr>
          <w:rFonts w:ascii="Arial" w:eastAsia="Arial MT" w:hAnsi="Arial" w:cs="Arial MT"/>
          <w:b/>
          <w:sz w:val="24"/>
          <w:szCs w:val="24"/>
          <w:lang w:val="es-ES"/>
        </w:rPr>
        <w:t xml:space="preserve">VISTO: </w:t>
      </w:r>
      <w:r w:rsidRPr="00B50AA1">
        <w:rPr>
          <w:rFonts w:ascii="Arial MT" w:eastAsia="Arial MT" w:hAnsi="Arial MT" w:cs="Arial MT"/>
          <w:sz w:val="24"/>
          <w:szCs w:val="24"/>
          <w:lang w:val="es-ES"/>
        </w:rPr>
        <w:t>El convenio celebrado entre el Ministerio de Gobierno de la Provincia de Córdoba, representado por el Sr. Ministro de Gobierno, Cr. Manuel Calvo, y la Municipalidad de Monte Cristo, representada por el Sr. Intendente, Sr. Daniel Alejandro Haniewicz, en el marco del Fondo Complementario de Obras de Infraestructura para Municipios, Comunas y Comunidades Regionales.</w:t>
      </w:r>
    </w:p>
    <w:p w:rsidR="00B50AA1" w:rsidRPr="00B50AA1" w:rsidRDefault="00B50AA1" w:rsidP="00B50AA1">
      <w:pPr>
        <w:widowControl w:val="0"/>
        <w:autoSpaceDE w:val="0"/>
        <w:autoSpaceDN w:val="0"/>
        <w:spacing w:before="2" w:after="0" w:line="240" w:lineRule="auto"/>
        <w:rPr>
          <w:rFonts w:ascii="Arial MT" w:eastAsia="Arial MT" w:hAnsi="Arial MT" w:cs="Arial MT"/>
          <w:sz w:val="24"/>
          <w:szCs w:val="24"/>
          <w:lang w:val="es-ES"/>
        </w:rPr>
      </w:pPr>
    </w:p>
    <w:p w:rsidR="00B50AA1" w:rsidRPr="00B50AA1" w:rsidRDefault="00B50AA1" w:rsidP="00B50AA1">
      <w:pPr>
        <w:rPr>
          <w:rFonts w:ascii="Arial" w:hAnsi="Arial" w:cs="Arial"/>
          <w:b/>
          <w:sz w:val="24"/>
          <w:lang w:val="es-ES"/>
        </w:rPr>
      </w:pPr>
      <w:r w:rsidRPr="00B50AA1">
        <w:rPr>
          <w:rFonts w:ascii="Arial" w:hAnsi="Arial" w:cs="Arial"/>
          <w:b/>
          <w:sz w:val="24"/>
          <w:lang w:val="es-ES"/>
        </w:rPr>
        <w:t>Y CONSIDERANDO:</w:t>
      </w:r>
    </w:p>
    <w:p w:rsidR="00B50AA1" w:rsidRPr="00B50AA1" w:rsidRDefault="00B50AA1" w:rsidP="00B50AA1">
      <w:pPr>
        <w:widowControl w:val="0"/>
        <w:autoSpaceDE w:val="0"/>
        <w:autoSpaceDN w:val="0"/>
        <w:spacing w:before="48" w:after="0" w:line="240" w:lineRule="auto"/>
        <w:rPr>
          <w:rFonts w:ascii="Arial" w:eastAsia="Arial MT" w:hAnsi="Arial MT" w:cs="Arial MT"/>
          <w:b/>
          <w:sz w:val="24"/>
          <w:szCs w:val="24"/>
          <w:lang w:val="es-ES"/>
        </w:rPr>
      </w:pPr>
    </w:p>
    <w:p w:rsidR="00B50AA1" w:rsidRPr="00B50AA1" w:rsidRDefault="00B50AA1" w:rsidP="00B50AA1">
      <w:pPr>
        <w:widowControl w:val="0"/>
        <w:autoSpaceDE w:val="0"/>
        <w:autoSpaceDN w:val="0"/>
        <w:spacing w:after="0" w:line="276" w:lineRule="auto"/>
        <w:ind w:left="118" w:right="248"/>
        <w:jc w:val="both"/>
        <w:rPr>
          <w:rFonts w:ascii="Arial MT" w:eastAsia="Arial MT" w:hAnsi="Arial MT" w:cs="Arial MT"/>
          <w:sz w:val="24"/>
          <w:szCs w:val="24"/>
          <w:lang w:val="es-ES"/>
        </w:rPr>
      </w:pPr>
      <w:r w:rsidRPr="00B50AA1">
        <w:rPr>
          <w:rFonts w:ascii="Arial MT" w:eastAsia="Arial MT" w:hAnsi="Arial MT" w:cs="Arial MT"/>
          <w:sz w:val="24"/>
          <w:szCs w:val="24"/>
          <w:lang w:val="es-ES"/>
        </w:rPr>
        <w:t>Que, mediante el referido convenio, la Provincia de Córdoba se comprometió a transferir a la Municipalidad de Monte Cristo la suma de Pesos Doscientos Cincuenta Millones ($250.000.000,00) para el financiamiento de las obras "Culminación Polideportivo Municipal" y "Construcción de Nuevo Paseo Cultural".</w:t>
      </w:r>
    </w:p>
    <w:p w:rsidR="00B50AA1" w:rsidRPr="00B50AA1" w:rsidRDefault="00B50AA1" w:rsidP="00B50AA1">
      <w:pPr>
        <w:widowControl w:val="0"/>
        <w:autoSpaceDE w:val="0"/>
        <w:autoSpaceDN w:val="0"/>
        <w:spacing w:before="5"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53"/>
        <w:jc w:val="both"/>
        <w:rPr>
          <w:rFonts w:ascii="Arial MT" w:eastAsia="Arial MT" w:hAnsi="Arial MT" w:cs="Arial MT"/>
          <w:sz w:val="24"/>
          <w:szCs w:val="24"/>
          <w:lang w:val="es-ES"/>
        </w:rPr>
      </w:pPr>
      <w:r w:rsidRPr="00B50AA1">
        <w:rPr>
          <w:rFonts w:ascii="Arial MT" w:eastAsia="Arial MT" w:hAnsi="Arial MT" w:cs="Arial MT"/>
          <w:sz w:val="24"/>
          <w:szCs w:val="24"/>
          <w:lang w:val="es-ES"/>
        </w:rPr>
        <w:t xml:space="preserve">Que, en virtud del acuerdo, la Municipalidad se obliga a rendir cuentas ante los organismos de control correspondientes y a dar cumplimiento con las normativas vigentes a nivel provincial, municipal y nacional que rigen las materias objeto del </w:t>
      </w:r>
      <w:r w:rsidRPr="00B50AA1">
        <w:rPr>
          <w:rFonts w:ascii="Arial MT" w:eastAsia="Arial MT" w:hAnsi="Arial MT" w:cs="Arial MT"/>
          <w:spacing w:val="-2"/>
          <w:sz w:val="24"/>
          <w:szCs w:val="24"/>
          <w:lang w:val="es-ES"/>
        </w:rPr>
        <w:t>convenio.</w:t>
      </w:r>
    </w:p>
    <w:p w:rsidR="00B50AA1" w:rsidRPr="00B50AA1" w:rsidRDefault="00B50AA1" w:rsidP="00B50AA1">
      <w:pPr>
        <w:widowControl w:val="0"/>
        <w:autoSpaceDE w:val="0"/>
        <w:autoSpaceDN w:val="0"/>
        <w:spacing w:before="3"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54"/>
        <w:jc w:val="both"/>
        <w:rPr>
          <w:rFonts w:ascii="Arial MT" w:eastAsia="Arial MT" w:hAnsi="Arial MT" w:cs="Arial MT"/>
          <w:sz w:val="24"/>
          <w:szCs w:val="24"/>
          <w:lang w:val="es-ES"/>
        </w:rPr>
      </w:pPr>
      <w:r w:rsidRPr="00B50AA1">
        <w:rPr>
          <w:rFonts w:ascii="Arial MT" w:eastAsia="Arial MT" w:hAnsi="Arial MT" w:cs="Arial MT"/>
          <w:sz w:val="24"/>
          <w:szCs w:val="24"/>
          <w:lang w:val="es-ES"/>
        </w:rPr>
        <w:t>Que es necesario formalizar la recepción de los fondos para dar inicio a las obras previstas, habiéndose elaborado para tal fin una memoria descriptiva del proyecto,</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z w:val="24"/>
          <w:szCs w:val="24"/>
          <w:lang w:val="es-ES"/>
        </w:rPr>
        <w:t>junto con el cómputo y presupuesto necesario para su ejecución.</w:t>
      </w:r>
    </w:p>
    <w:p w:rsidR="00B50AA1" w:rsidRPr="00B50AA1" w:rsidRDefault="00B50AA1" w:rsidP="00B50AA1">
      <w:pPr>
        <w:widowControl w:val="0"/>
        <w:autoSpaceDE w:val="0"/>
        <w:autoSpaceDN w:val="0"/>
        <w:spacing w:before="6"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48"/>
        <w:jc w:val="both"/>
        <w:rPr>
          <w:rFonts w:ascii="Arial MT" w:eastAsia="Arial MT" w:hAnsi="Arial MT" w:cs="Arial MT"/>
          <w:sz w:val="24"/>
          <w:szCs w:val="24"/>
          <w:lang w:val="es-ES"/>
        </w:rPr>
      </w:pPr>
      <w:r w:rsidRPr="00B50AA1">
        <w:rPr>
          <w:rFonts w:ascii="Arial MT" w:eastAsia="Arial MT" w:hAnsi="Arial MT" w:cs="Arial MT"/>
          <w:sz w:val="24"/>
          <w:szCs w:val="24"/>
          <w:lang w:val="es-ES"/>
        </w:rPr>
        <w:t>Que es facultad del Concejo Deliberante, de acuerdo a lo establecido en la Ley Orgánica Municipal N° 8102, de sancionar ordenanzas relacionadas con obras y servicios públicos, conforme lo dispuesto por el Artículo 75 de la Constitución</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pacing w:val="-2"/>
          <w:sz w:val="24"/>
          <w:szCs w:val="24"/>
          <w:lang w:val="es-ES"/>
        </w:rPr>
        <w:t>Provincial.</w:t>
      </w:r>
    </w:p>
    <w:p w:rsidR="00B50AA1" w:rsidRPr="00B50AA1" w:rsidRDefault="00B50AA1" w:rsidP="00B50AA1">
      <w:pPr>
        <w:widowControl w:val="0"/>
        <w:autoSpaceDE w:val="0"/>
        <w:autoSpaceDN w:val="0"/>
        <w:spacing w:before="2"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40" w:lineRule="auto"/>
        <w:ind w:left="118"/>
        <w:jc w:val="both"/>
        <w:rPr>
          <w:rFonts w:ascii="Arial MT" w:eastAsia="Arial MT" w:hAnsi="Arial MT" w:cs="Arial MT"/>
          <w:sz w:val="24"/>
          <w:szCs w:val="24"/>
          <w:lang w:val="es-ES"/>
        </w:rPr>
      </w:pPr>
      <w:r w:rsidRPr="00B50AA1">
        <w:rPr>
          <w:rFonts w:ascii="Arial MT" w:eastAsia="Arial MT" w:hAnsi="Arial MT" w:cs="Arial MT"/>
          <w:sz w:val="24"/>
          <w:szCs w:val="24"/>
          <w:lang w:val="es-ES"/>
        </w:rPr>
        <w:t>Por</w:t>
      </w:r>
      <w:r w:rsidRPr="00B50AA1">
        <w:rPr>
          <w:rFonts w:ascii="Arial MT" w:eastAsia="Arial MT" w:hAnsi="Arial MT" w:cs="Arial MT"/>
          <w:spacing w:val="-2"/>
          <w:sz w:val="24"/>
          <w:szCs w:val="24"/>
          <w:lang w:val="es-ES"/>
        </w:rPr>
        <w:t xml:space="preserve"> ello:</w:t>
      </w:r>
    </w:p>
    <w:p w:rsidR="00B50AA1" w:rsidRPr="00B50AA1" w:rsidRDefault="00B50AA1" w:rsidP="00B50AA1">
      <w:pPr>
        <w:widowControl w:val="0"/>
        <w:autoSpaceDE w:val="0"/>
        <w:autoSpaceDN w:val="0"/>
        <w:spacing w:before="85" w:after="0" w:line="240" w:lineRule="auto"/>
        <w:rPr>
          <w:rFonts w:ascii="Arial MT" w:eastAsia="Arial MT" w:hAnsi="Arial MT" w:cs="Arial MT"/>
          <w:sz w:val="24"/>
          <w:szCs w:val="24"/>
          <w:lang w:val="es-ES"/>
        </w:rPr>
      </w:pPr>
    </w:p>
    <w:p w:rsidR="00B50AA1" w:rsidRPr="00B50AA1" w:rsidRDefault="00B50AA1" w:rsidP="00B50AA1">
      <w:pPr>
        <w:jc w:val="center"/>
        <w:rPr>
          <w:rFonts w:ascii="Arial" w:hAnsi="Arial" w:cs="Arial"/>
          <w:b/>
          <w:sz w:val="24"/>
          <w:lang w:val="es-ES"/>
        </w:rPr>
      </w:pPr>
      <w:r w:rsidRPr="00B50AA1">
        <w:rPr>
          <w:rFonts w:ascii="Arial" w:hAnsi="Arial" w:cs="Arial"/>
          <w:b/>
          <w:sz w:val="24"/>
          <w:lang w:val="es-ES"/>
        </w:rPr>
        <w:t>EL</w:t>
      </w:r>
      <w:r w:rsidRPr="00B50AA1">
        <w:rPr>
          <w:rFonts w:ascii="Arial" w:hAnsi="Arial" w:cs="Arial"/>
          <w:b/>
          <w:spacing w:val="-4"/>
          <w:sz w:val="24"/>
          <w:lang w:val="es-ES"/>
        </w:rPr>
        <w:t xml:space="preserve"> </w:t>
      </w:r>
      <w:r w:rsidRPr="00B50AA1">
        <w:rPr>
          <w:rFonts w:ascii="Arial" w:hAnsi="Arial" w:cs="Arial"/>
          <w:b/>
          <w:sz w:val="24"/>
          <w:lang w:val="es-ES"/>
        </w:rPr>
        <w:t>CONCEJO</w:t>
      </w:r>
      <w:r w:rsidRPr="00B50AA1">
        <w:rPr>
          <w:rFonts w:ascii="Arial" w:hAnsi="Arial" w:cs="Arial"/>
          <w:b/>
          <w:spacing w:val="-4"/>
          <w:sz w:val="24"/>
          <w:lang w:val="es-ES"/>
        </w:rPr>
        <w:t xml:space="preserve"> </w:t>
      </w:r>
      <w:r w:rsidRPr="00B50AA1">
        <w:rPr>
          <w:rFonts w:ascii="Arial" w:hAnsi="Arial" w:cs="Arial"/>
          <w:b/>
          <w:sz w:val="24"/>
          <w:lang w:val="es-ES"/>
        </w:rPr>
        <w:t>DELIBERANTE</w:t>
      </w:r>
      <w:r w:rsidRPr="00B50AA1">
        <w:rPr>
          <w:rFonts w:ascii="Arial" w:hAnsi="Arial" w:cs="Arial"/>
          <w:b/>
          <w:spacing w:val="-4"/>
          <w:sz w:val="24"/>
          <w:lang w:val="es-ES"/>
        </w:rPr>
        <w:t xml:space="preserve"> </w:t>
      </w:r>
      <w:r w:rsidRPr="00B50AA1">
        <w:rPr>
          <w:rFonts w:ascii="Arial" w:hAnsi="Arial" w:cs="Arial"/>
          <w:b/>
          <w:sz w:val="24"/>
          <w:lang w:val="es-ES"/>
        </w:rPr>
        <w:t>DE</w:t>
      </w:r>
      <w:r w:rsidRPr="00B50AA1">
        <w:rPr>
          <w:rFonts w:ascii="Arial" w:hAnsi="Arial" w:cs="Arial"/>
          <w:b/>
          <w:spacing w:val="-4"/>
          <w:sz w:val="24"/>
          <w:lang w:val="es-ES"/>
        </w:rPr>
        <w:t xml:space="preserve"> </w:t>
      </w:r>
      <w:r w:rsidRPr="00B50AA1">
        <w:rPr>
          <w:rFonts w:ascii="Arial" w:hAnsi="Arial" w:cs="Arial"/>
          <w:b/>
          <w:sz w:val="24"/>
          <w:lang w:val="es-ES"/>
        </w:rPr>
        <w:t>LA</w:t>
      </w:r>
      <w:r w:rsidRPr="00B50AA1">
        <w:rPr>
          <w:rFonts w:ascii="Arial" w:hAnsi="Arial" w:cs="Arial"/>
          <w:b/>
          <w:spacing w:val="-10"/>
          <w:sz w:val="24"/>
          <w:lang w:val="es-ES"/>
        </w:rPr>
        <w:t xml:space="preserve"> </w:t>
      </w:r>
      <w:r w:rsidRPr="00B50AA1">
        <w:rPr>
          <w:rFonts w:ascii="Arial" w:hAnsi="Arial" w:cs="Arial"/>
          <w:b/>
          <w:sz w:val="24"/>
          <w:lang w:val="es-ES"/>
        </w:rPr>
        <w:t>CIUDAD</w:t>
      </w:r>
      <w:r w:rsidRPr="00B50AA1">
        <w:rPr>
          <w:rFonts w:ascii="Arial" w:hAnsi="Arial" w:cs="Arial"/>
          <w:b/>
          <w:spacing w:val="-3"/>
          <w:sz w:val="24"/>
          <w:lang w:val="es-ES"/>
        </w:rPr>
        <w:t xml:space="preserve"> </w:t>
      </w:r>
      <w:r w:rsidRPr="00B50AA1">
        <w:rPr>
          <w:rFonts w:ascii="Arial" w:hAnsi="Arial" w:cs="Arial"/>
          <w:b/>
          <w:sz w:val="24"/>
          <w:lang w:val="es-ES"/>
        </w:rPr>
        <w:t>DE</w:t>
      </w:r>
      <w:r w:rsidRPr="00B50AA1">
        <w:rPr>
          <w:rFonts w:ascii="Arial" w:hAnsi="Arial" w:cs="Arial"/>
          <w:b/>
          <w:spacing w:val="-4"/>
          <w:sz w:val="24"/>
          <w:lang w:val="es-ES"/>
        </w:rPr>
        <w:t xml:space="preserve"> </w:t>
      </w:r>
      <w:r w:rsidRPr="00B50AA1">
        <w:rPr>
          <w:rFonts w:ascii="Arial" w:hAnsi="Arial" w:cs="Arial"/>
          <w:b/>
          <w:sz w:val="24"/>
          <w:lang w:val="es-ES"/>
        </w:rPr>
        <w:t>MONTE</w:t>
      </w:r>
      <w:r w:rsidRPr="00B50AA1">
        <w:rPr>
          <w:rFonts w:ascii="Arial" w:hAnsi="Arial" w:cs="Arial"/>
          <w:b/>
          <w:spacing w:val="-4"/>
          <w:sz w:val="24"/>
          <w:lang w:val="es-ES"/>
        </w:rPr>
        <w:t xml:space="preserve"> </w:t>
      </w:r>
      <w:r>
        <w:rPr>
          <w:rFonts w:ascii="Arial" w:hAnsi="Arial" w:cs="Arial"/>
          <w:b/>
          <w:sz w:val="24"/>
          <w:lang w:val="es-ES"/>
        </w:rPr>
        <w:t>CRISTO SANCIONA CON FUER</w:t>
      </w:r>
      <w:r w:rsidRPr="00B50AA1">
        <w:rPr>
          <w:rFonts w:ascii="Arial" w:hAnsi="Arial" w:cs="Arial"/>
          <w:b/>
          <w:sz w:val="24"/>
          <w:lang w:val="es-ES"/>
        </w:rPr>
        <w:t>ZA DE</w:t>
      </w:r>
    </w:p>
    <w:p w:rsidR="00B50AA1" w:rsidRPr="00B50AA1" w:rsidRDefault="00B50AA1" w:rsidP="00B50AA1">
      <w:pPr>
        <w:jc w:val="center"/>
        <w:rPr>
          <w:rFonts w:ascii="Arial" w:eastAsia="Arial MT" w:hAnsi="Arial" w:cs="Arial"/>
          <w:b/>
          <w:sz w:val="24"/>
          <w:lang w:val="es-ES"/>
        </w:rPr>
      </w:pPr>
      <w:r w:rsidRPr="00B50AA1">
        <w:rPr>
          <w:rFonts w:ascii="Arial" w:eastAsia="Arial MT" w:hAnsi="Arial" w:cs="Arial"/>
          <w:b/>
          <w:sz w:val="24"/>
          <w:lang w:val="es-ES"/>
        </w:rPr>
        <w:t>ORDENANZA</w:t>
      </w:r>
      <w:r w:rsidRPr="00B50AA1">
        <w:rPr>
          <w:rFonts w:ascii="Arial" w:eastAsia="Arial MT" w:hAnsi="Arial" w:cs="Arial"/>
          <w:b/>
          <w:spacing w:val="-6"/>
          <w:sz w:val="24"/>
          <w:lang w:val="es-ES"/>
        </w:rPr>
        <w:t xml:space="preserve"> </w:t>
      </w:r>
      <w:r w:rsidRPr="00B50AA1">
        <w:rPr>
          <w:rFonts w:ascii="Arial" w:eastAsia="Arial MT" w:hAnsi="Arial" w:cs="Arial"/>
          <w:b/>
          <w:spacing w:val="-5"/>
          <w:sz w:val="24"/>
          <w:lang w:val="es-ES"/>
        </w:rPr>
        <w:t>Nº</w:t>
      </w:r>
    </w:p>
    <w:p w:rsidR="00B50AA1" w:rsidRPr="00B50AA1" w:rsidRDefault="00B50AA1" w:rsidP="00B50AA1">
      <w:pPr>
        <w:widowControl w:val="0"/>
        <w:autoSpaceDE w:val="0"/>
        <w:autoSpaceDN w:val="0"/>
        <w:spacing w:before="45" w:after="0" w:line="240" w:lineRule="auto"/>
        <w:rPr>
          <w:rFonts w:ascii="Arial" w:eastAsia="Arial MT" w:hAnsi="Arial MT" w:cs="Arial MT"/>
          <w:b/>
          <w:sz w:val="24"/>
          <w:szCs w:val="24"/>
          <w:lang w:val="es-ES"/>
        </w:rPr>
      </w:pPr>
    </w:p>
    <w:p w:rsidR="00B50AA1" w:rsidRPr="00B50AA1" w:rsidRDefault="00B50AA1" w:rsidP="00B50AA1">
      <w:pPr>
        <w:widowControl w:val="0"/>
        <w:autoSpaceDE w:val="0"/>
        <w:autoSpaceDN w:val="0"/>
        <w:spacing w:before="1" w:after="0" w:line="240" w:lineRule="auto"/>
        <w:ind w:left="118"/>
        <w:jc w:val="both"/>
        <w:rPr>
          <w:rFonts w:ascii="Arial MT" w:eastAsia="Arial MT" w:hAnsi="Arial MT" w:cs="Arial MT"/>
          <w:sz w:val="24"/>
          <w:szCs w:val="24"/>
          <w:lang w:val="es-ES"/>
        </w:rPr>
      </w:pPr>
      <w:r w:rsidRPr="00B50AA1">
        <w:rPr>
          <w:rFonts w:ascii="Arial" w:eastAsia="Arial MT" w:hAnsi="Arial" w:cs="Arial MT"/>
          <w:b/>
          <w:sz w:val="24"/>
          <w:szCs w:val="24"/>
          <w:lang w:val="es-ES"/>
        </w:rPr>
        <w:t>ARTÍCULO</w:t>
      </w:r>
      <w:r w:rsidRPr="00B50AA1">
        <w:rPr>
          <w:rFonts w:ascii="Arial" w:eastAsia="Arial MT" w:hAnsi="Arial" w:cs="Arial MT"/>
          <w:b/>
          <w:spacing w:val="9"/>
          <w:sz w:val="24"/>
          <w:szCs w:val="24"/>
          <w:lang w:val="es-ES"/>
        </w:rPr>
        <w:t xml:space="preserve"> </w:t>
      </w:r>
      <w:r w:rsidRPr="00B50AA1">
        <w:rPr>
          <w:rFonts w:ascii="Arial" w:eastAsia="Arial MT" w:hAnsi="Arial" w:cs="Arial MT"/>
          <w:b/>
          <w:sz w:val="24"/>
          <w:szCs w:val="24"/>
          <w:lang w:val="es-ES"/>
        </w:rPr>
        <w:t>1:</w:t>
      </w:r>
      <w:r w:rsidRPr="00B50AA1">
        <w:rPr>
          <w:rFonts w:ascii="Arial" w:eastAsia="Arial MT" w:hAnsi="Arial" w:cs="Arial MT"/>
          <w:b/>
          <w:spacing w:val="12"/>
          <w:sz w:val="24"/>
          <w:szCs w:val="24"/>
          <w:lang w:val="es-ES"/>
        </w:rPr>
        <w:t xml:space="preserve"> </w:t>
      </w:r>
      <w:r w:rsidRPr="00B50AA1">
        <w:rPr>
          <w:rFonts w:ascii="Arial MT" w:eastAsia="Arial MT" w:hAnsi="Arial MT" w:cs="Arial MT"/>
          <w:sz w:val="24"/>
          <w:szCs w:val="24"/>
          <w:lang w:val="es-ES"/>
        </w:rPr>
        <w:t>RATIFICAR</w:t>
      </w:r>
      <w:r w:rsidRPr="00B50AA1">
        <w:rPr>
          <w:rFonts w:ascii="Arial MT" w:eastAsia="Arial MT" w:hAnsi="Arial MT" w:cs="Arial MT"/>
          <w:spacing w:val="10"/>
          <w:sz w:val="24"/>
          <w:szCs w:val="24"/>
          <w:lang w:val="es-ES"/>
        </w:rPr>
        <w:t xml:space="preserve"> </w:t>
      </w:r>
      <w:r w:rsidRPr="00B50AA1">
        <w:rPr>
          <w:rFonts w:ascii="Arial MT" w:eastAsia="Arial MT" w:hAnsi="Arial MT" w:cs="Arial MT"/>
          <w:sz w:val="24"/>
          <w:szCs w:val="24"/>
          <w:lang w:val="es-ES"/>
        </w:rPr>
        <w:t>el</w:t>
      </w:r>
      <w:r w:rsidRPr="00B50AA1">
        <w:rPr>
          <w:rFonts w:ascii="Arial MT" w:eastAsia="Arial MT" w:hAnsi="Arial MT" w:cs="Arial MT"/>
          <w:spacing w:val="9"/>
          <w:sz w:val="24"/>
          <w:szCs w:val="24"/>
          <w:lang w:val="es-ES"/>
        </w:rPr>
        <w:t xml:space="preserve"> </w:t>
      </w:r>
      <w:r w:rsidRPr="00B50AA1">
        <w:rPr>
          <w:rFonts w:ascii="Arial MT" w:eastAsia="Arial MT" w:hAnsi="Arial MT" w:cs="Arial MT"/>
          <w:sz w:val="24"/>
          <w:szCs w:val="24"/>
          <w:lang w:val="es-ES"/>
        </w:rPr>
        <w:t>convenio</w:t>
      </w:r>
      <w:r w:rsidRPr="00B50AA1">
        <w:rPr>
          <w:rFonts w:ascii="Arial MT" w:eastAsia="Arial MT" w:hAnsi="Arial MT" w:cs="Arial MT"/>
          <w:spacing w:val="11"/>
          <w:sz w:val="24"/>
          <w:szCs w:val="24"/>
          <w:lang w:val="es-ES"/>
        </w:rPr>
        <w:t xml:space="preserve"> </w:t>
      </w:r>
      <w:r w:rsidRPr="00B50AA1">
        <w:rPr>
          <w:rFonts w:ascii="Arial MT" w:eastAsia="Arial MT" w:hAnsi="Arial MT" w:cs="Arial MT"/>
          <w:sz w:val="24"/>
          <w:szCs w:val="24"/>
          <w:lang w:val="es-ES"/>
        </w:rPr>
        <w:t>celebrado</w:t>
      </w:r>
      <w:r w:rsidRPr="00B50AA1">
        <w:rPr>
          <w:rFonts w:ascii="Arial MT" w:eastAsia="Arial MT" w:hAnsi="Arial MT" w:cs="Arial MT"/>
          <w:spacing w:val="9"/>
          <w:sz w:val="24"/>
          <w:szCs w:val="24"/>
          <w:lang w:val="es-ES"/>
        </w:rPr>
        <w:t xml:space="preserve"> </w:t>
      </w:r>
      <w:r w:rsidRPr="00B50AA1">
        <w:rPr>
          <w:rFonts w:ascii="Arial MT" w:eastAsia="Arial MT" w:hAnsi="Arial MT" w:cs="Arial MT"/>
          <w:sz w:val="24"/>
          <w:szCs w:val="24"/>
          <w:lang w:val="es-ES"/>
        </w:rPr>
        <w:t>entre</w:t>
      </w:r>
      <w:r w:rsidRPr="00B50AA1">
        <w:rPr>
          <w:rFonts w:ascii="Arial MT" w:eastAsia="Arial MT" w:hAnsi="Arial MT" w:cs="Arial MT"/>
          <w:spacing w:val="7"/>
          <w:sz w:val="24"/>
          <w:szCs w:val="24"/>
          <w:lang w:val="es-ES"/>
        </w:rPr>
        <w:t xml:space="preserve"> </w:t>
      </w:r>
      <w:r w:rsidRPr="00B50AA1">
        <w:rPr>
          <w:rFonts w:ascii="Arial MT" w:eastAsia="Arial MT" w:hAnsi="Arial MT" w:cs="Arial MT"/>
          <w:sz w:val="24"/>
          <w:szCs w:val="24"/>
          <w:lang w:val="es-ES"/>
        </w:rPr>
        <w:t>el</w:t>
      </w:r>
      <w:r w:rsidRPr="00B50AA1">
        <w:rPr>
          <w:rFonts w:ascii="Arial MT" w:eastAsia="Arial MT" w:hAnsi="Arial MT" w:cs="Arial MT"/>
          <w:spacing w:val="10"/>
          <w:sz w:val="24"/>
          <w:szCs w:val="24"/>
          <w:lang w:val="es-ES"/>
        </w:rPr>
        <w:t xml:space="preserve"> </w:t>
      </w:r>
      <w:r w:rsidRPr="00B50AA1">
        <w:rPr>
          <w:rFonts w:ascii="Arial MT" w:eastAsia="Arial MT" w:hAnsi="Arial MT" w:cs="Arial MT"/>
          <w:sz w:val="24"/>
          <w:szCs w:val="24"/>
          <w:lang w:val="es-ES"/>
        </w:rPr>
        <w:t>Ministerio</w:t>
      </w:r>
      <w:r w:rsidRPr="00B50AA1">
        <w:rPr>
          <w:rFonts w:ascii="Arial MT" w:eastAsia="Arial MT" w:hAnsi="Arial MT" w:cs="Arial MT"/>
          <w:spacing w:val="10"/>
          <w:sz w:val="24"/>
          <w:szCs w:val="24"/>
          <w:lang w:val="es-ES"/>
        </w:rPr>
        <w:t xml:space="preserve"> </w:t>
      </w:r>
      <w:r w:rsidRPr="00B50AA1">
        <w:rPr>
          <w:rFonts w:ascii="Arial MT" w:eastAsia="Arial MT" w:hAnsi="Arial MT" w:cs="Arial MT"/>
          <w:sz w:val="24"/>
          <w:szCs w:val="24"/>
          <w:lang w:val="es-ES"/>
        </w:rPr>
        <w:t>de</w:t>
      </w:r>
      <w:r w:rsidRPr="00B50AA1">
        <w:rPr>
          <w:rFonts w:ascii="Arial MT" w:eastAsia="Arial MT" w:hAnsi="Arial MT" w:cs="Arial MT"/>
          <w:spacing w:val="9"/>
          <w:sz w:val="24"/>
          <w:szCs w:val="24"/>
          <w:lang w:val="es-ES"/>
        </w:rPr>
        <w:t xml:space="preserve"> </w:t>
      </w:r>
      <w:r w:rsidRPr="00B50AA1">
        <w:rPr>
          <w:rFonts w:ascii="Arial MT" w:eastAsia="Arial MT" w:hAnsi="Arial MT" w:cs="Arial MT"/>
          <w:sz w:val="24"/>
          <w:szCs w:val="24"/>
          <w:lang w:val="es-ES"/>
        </w:rPr>
        <w:t>Gobierno</w:t>
      </w:r>
      <w:r w:rsidRPr="00B50AA1">
        <w:rPr>
          <w:rFonts w:ascii="Arial MT" w:eastAsia="Arial MT" w:hAnsi="Arial MT" w:cs="Arial MT"/>
          <w:spacing w:val="10"/>
          <w:sz w:val="24"/>
          <w:szCs w:val="24"/>
          <w:lang w:val="es-ES"/>
        </w:rPr>
        <w:t xml:space="preserve"> </w:t>
      </w:r>
      <w:r w:rsidRPr="00B50AA1">
        <w:rPr>
          <w:rFonts w:ascii="Arial MT" w:eastAsia="Arial MT" w:hAnsi="Arial MT" w:cs="Arial MT"/>
          <w:sz w:val="24"/>
          <w:szCs w:val="24"/>
          <w:lang w:val="es-ES"/>
        </w:rPr>
        <w:t>de</w:t>
      </w:r>
      <w:r w:rsidRPr="00B50AA1">
        <w:rPr>
          <w:rFonts w:ascii="Arial MT" w:eastAsia="Arial MT" w:hAnsi="Arial MT" w:cs="Arial MT"/>
          <w:spacing w:val="11"/>
          <w:sz w:val="24"/>
          <w:szCs w:val="24"/>
          <w:lang w:val="es-ES"/>
        </w:rPr>
        <w:t xml:space="preserve"> </w:t>
      </w:r>
      <w:r w:rsidRPr="00B50AA1">
        <w:rPr>
          <w:rFonts w:ascii="Arial MT" w:eastAsia="Arial MT" w:hAnsi="Arial MT" w:cs="Arial MT"/>
          <w:spacing w:val="-5"/>
          <w:sz w:val="24"/>
          <w:szCs w:val="24"/>
          <w:lang w:val="es-ES"/>
        </w:rPr>
        <w:t>la</w:t>
      </w:r>
    </w:p>
    <w:p w:rsidR="00B50AA1" w:rsidRPr="00B50AA1" w:rsidRDefault="00B50AA1" w:rsidP="00B50AA1">
      <w:pPr>
        <w:widowControl w:val="0"/>
        <w:autoSpaceDE w:val="0"/>
        <w:autoSpaceDN w:val="0"/>
        <w:spacing w:after="0" w:line="240" w:lineRule="auto"/>
        <w:jc w:val="both"/>
        <w:rPr>
          <w:rFonts w:ascii="Arial MT" w:eastAsia="Arial MT" w:hAnsi="Arial MT" w:cs="Arial MT"/>
          <w:lang w:val="es-ES"/>
        </w:rPr>
        <w:sectPr w:rsidR="00B50AA1" w:rsidRPr="00B50AA1" w:rsidSect="00B50AA1">
          <w:headerReference w:type="default" r:id="rId8"/>
          <w:pgSz w:w="11910" w:h="16840"/>
          <w:pgMar w:top="2000" w:right="880" w:bottom="280" w:left="1300" w:header="708" w:footer="0" w:gutter="0"/>
          <w:pgNumType w:start="1"/>
          <w:cols w:space="720"/>
        </w:sectPr>
      </w:pPr>
    </w:p>
    <w:p w:rsidR="00B50AA1" w:rsidRPr="00B50AA1" w:rsidRDefault="00B50AA1" w:rsidP="00B50AA1">
      <w:pPr>
        <w:widowControl w:val="0"/>
        <w:autoSpaceDE w:val="0"/>
        <w:autoSpaceDN w:val="0"/>
        <w:spacing w:before="143"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46"/>
        <w:jc w:val="both"/>
        <w:rPr>
          <w:rFonts w:ascii="Arial MT" w:eastAsia="Arial MT" w:hAnsi="Arial MT" w:cs="Arial MT"/>
          <w:sz w:val="24"/>
          <w:szCs w:val="24"/>
          <w:lang w:val="es-ES"/>
        </w:rPr>
      </w:pPr>
      <w:r w:rsidRPr="00B50AA1">
        <w:rPr>
          <w:rFonts w:ascii="Arial MT" w:eastAsia="Arial MT" w:hAnsi="Arial MT" w:cs="Arial MT"/>
          <w:sz w:val="24"/>
          <w:szCs w:val="24"/>
          <w:lang w:val="es-ES"/>
        </w:rPr>
        <w:t>Provincia de Córdoba y la Municipalidad de Monte Cristo, en el marco del Fondo Complementario de Obras de Infraestructura para Municipios, Comunas y</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z w:val="24"/>
          <w:szCs w:val="24"/>
          <w:lang w:val="es-ES"/>
        </w:rPr>
        <w:t>Comunidades Regionales, con el objeto de financiar las obras de Culminación Polideportivo Municipal y Construcción de Nuevo Paseo Cultural.</w:t>
      </w:r>
    </w:p>
    <w:p w:rsidR="00B50AA1" w:rsidRPr="00B50AA1" w:rsidRDefault="00B50AA1" w:rsidP="00B50AA1">
      <w:pPr>
        <w:widowControl w:val="0"/>
        <w:autoSpaceDE w:val="0"/>
        <w:autoSpaceDN w:val="0"/>
        <w:spacing w:before="2"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44"/>
        <w:jc w:val="both"/>
        <w:rPr>
          <w:rFonts w:ascii="Arial MT" w:eastAsia="Arial MT" w:hAnsi="Arial MT" w:cs="Arial MT"/>
          <w:sz w:val="24"/>
          <w:szCs w:val="24"/>
          <w:lang w:val="es-ES"/>
        </w:rPr>
      </w:pPr>
      <w:r w:rsidRPr="00B50AA1">
        <w:rPr>
          <w:rFonts w:ascii="Arial" w:eastAsia="Arial MT" w:hAnsi="Arial" w:cs="Arial MT"/>
          <w:b/>
          <w:sz w:val="24"/>
          <w:szCs w:val="24"/>
          <w:lang w:val="es-ES"/>
        </w:rPr>
        <w:t xml:space="preserve">ARTÍCULO 2: </w:t>
      </w:r>
      <w:r w:rsidRPr="00B50AA1">
        <w:rPr>
          <w:rFonts w:ascii="Arial MT" w:eastAsia="Arial MT" w:hAnsi="Arial MT" w:cs="Arial MT"/>
          <w:sz w:val="24"/>
          <w:szCs w:val="24"/>
          <w:lang w:val="es-ES"/>
        </w:rPr>
        <w:t xml:space="preserve">APROBAR la ejecución por Administración de la 1er. Etapa de la Obra </w:t>
      </w:r>
      <w:r w:rsidRPr="00B50AA1">
        <w:rPr>
          <w:rFonts w:ascii="Arial" w:eastAsia="Arial MT" w:hAnsi="Arial" w:cs="Arial MT"/>
          <w:i/>
          <w:sz w:val="24"/>
          <w:szCs w:val="24"/>
          <w:lang w:val="es-ES"/>
        </w:rPr>
        <w:t>“Culminación Polideportivo Municipal”</w:t>
      </w:r>
      <w:r w:rsidRPr="00B50AA1">
        <w:rPr>
          <w:rFonts w:ascii="Arial MT" w:eastAsia="Arial MT" w:hAnsi="Arial MT" w:cs="Arial MT"/>
          <w:sz w:val="24"/>
          <w:szCs w:val="24"/>
          <w:lang w:val="es-ES"/>
        </w:rPr>
        <w:t>, la cual comprende los siguientes trabajos: ESTRUCTURA METALICA PARA POLIDEPORTIVO; FUNDACIONES PARA ESTRUCTURA</w:t>
      </w:r>
      <w:r w:rsidRPr="00B50AA1">
        <w:rPr>
          <w:rFonts w:ascii="Arial MT" w:eastAsia="Arial MT" w:hAnsi="Arial MT" w:cs="Arial MT"/>
          <w:spacing w:val="76"/>
          <w:w w:val="150"/>
          <w:sz w:val="24"/>
          <w:szCs w:val="24"/>
          <w:lang w:val="es-ES"/>
        </w:rPr>
        <w:t xml:space="preserve"> </w:t>
      </w:r>
      <w:r w:rsidRPr="00B50AA1">
        <w:rPr>
          <w:rFonts w:ascii="Arial MT" w:eastAsia="Arial MT" w:hAnsi="Arial MT" w:cs="Arial MT"/>
          <w:sz w:val="24"/>
          <w:szCs w:val="24"/>
          <w:lang w:val="es-ES"/>
        </w:rPr>
        <w:t>GENERAL</w:t>
      </w:r>
      <w:r w:rsidRPr="00B50AA1">
        <w:rPr>
          <w:rFonts w:ascii="Arial MT" w:eastAsia="Arial MT" w:hAnsi="Arial MT" w:cs="Arial MT"/>
          <w:spacing w:val="78"/>
          <w:w w:val="150"/>
          <w:sz w:val="24"/>
          <w:szCs w:val="24"/>
          <w:lang w:val="es-ES"/>
        </w:rPr>
        <w:t xml:space="preserve"> </w:t>
      </w:r>
      <w:r w:rsidRPr="00B50AA1">
        <w:rPr>
          <w:rFonts w:ascii="Arial MT" w:eastAsia="Arial MT" w:hAnsi="Arial MT" w:cs="Arial MT"/>
          <w:sz w:val="24"/>
          <w:szCs w:val="24"/>
          <w:lang w:val="es-ES"/>
        </w:rPr>
        <w:t>P/</w:t>
      </w:r>
      <w:r w:rsidRPr="00B50AA1">
        <w:rPr>
          <w:rFonts w:ascii="Arial MT" w:eastAsia="Arial MT" w:hAnsi="Arial MT" w:cs="Arial MT"/>
          <w:spacing w:val="75"/>
          <w:w w:val="150"/>
          <w:sz w:val="24"/>
          <w:szCs w:val="24"/>
          <w:lang w:val="es-ES"/>
        </w:rPr>
        <w:t xml:space="preserve"> </w:t>
      </w:r>
      <w:r w:rsidRPr="00B50AA1">
        <w:rPr>
          <w:rFonts w:ascii="Arial MT" w:eastAsia="Arial MT" w:hAnsi="Arial MT" w:cs="Arial MT"/>
          <w:sz w:val="24"/>
          <w:szCs w:val="24"/>
          <w:lang w:val="es-ES"/>
        </w:rPr>
        <w:t>ESCENARIO,</w:t>
      </w:r>
      <w:r w:rsidRPr="00B50AA1">
        <w:rPr>
          <w:rFonts w:ascii="Arial MT" w:eastAsia="Arial MT" w:hAnsi="Arial MT" w:cs="Arial MT"/>
          <w:spacing w:val="77"/>
          <w:w w:val="150"/>
          <w:sz w:val="24"/>
          <w:szCs w:val="24"/>
          <w:lang w:val="es-ES"/>
        </w:rPr>
        <w:t xml:space="preserve"> </w:t>
      </w:r>
      <w:r w:rsidRPr="00B50AA1">
        <w:rPr>
          <w:rFonts w:ascii="Arial MT" w:eastAsia="Arial MT" w:hAnsi="Arial MT" w:cs="Arial MT"/>
          <w:sz w:val="24"/>
          <w:szCs w:val="24"/>
          <w:lang w:val="es-ES"/>
        </w:rPr>
        <w:t>VESTUARIO</w:t>
      </w:r>
      <w:r w:rsidRPr="00B50AA1">
        <w:rPr>
          <w:rFonts w:ascii="Arial MT" w:eastAsia="Arial MT" w:hAnsi="Arial MT" w:cs="Arial MT"/>
          <w:spacing w:val="77"/>
          <w:w w:val="150"/>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75"/>
          <w:w w:val="150"/>
          <w:sz w:val="24"/>
          <w:szCs w:val="24"/>
          <w:lang w:val="es-ES"/>
        </w:rPr>
        <w:t xml:space="preserve"> </w:t>
      </w:r>
      <w:r w:rsidRPr="00B50AA1">
        <w:rPr>
          <w:rFonts w:ascii="Arial MT" w:eastAsia="Arial MT" w:hAnsi="Arial MT" w:cs="Arial MT"/>
          <w:sz w:val="24"/>
          <w:szCs w:val="24"/>
          <w:lang w:val="es-ES"/>
        </w:rPr>
        <w:t>OFICINA;</w:t>
      </w:r>
      <w:r w:rsidRPr="00B50AA1">
        <w:rPr>
          <w:rFonts w:ascii="Arial MT" w:eastAsia="Arial MT" w:hAnsi="Arial MT" w:cs="Arial MT"/>
          <w:spacing w:val="77"/>
          <w:w w:val="150"/>
          <w:sz w:val="24"/>
          <w:szCs w:val="24"/>
          <w:lang w:val="es-ES"/>
        </w:rPr>
        <w:t xml:space="preserve"> </w:t>
      </w:r>
      <w:r w:rsidRPr="00B50AA1">
        <w:rPr>
          <w:rFonts w:ascii="Arial MT" w:eastAsia="Arial MT" w:hAnsi="Arial MT" w:cs="Arial MT"/>
          <w:spacing w:val="-2"/>
          <w:sz w:val="24"/>
          <w:szCs w:val="24"/>
          <w:lang w:val="es-ES"/>
        </w:rPr>
        <w:t>NUCLEO</w:t>
      </w:r>
    </w:p>
    <w:p w:rsidR="00B50AA1" w:rsidRPr="00B50AA1" w:rsidRDefault="00B50AA1" w:rsidP="00B50AA1">
      <w:pPr>
        <w:widowControl w:val="0"/>
        <w:autoSpaceDE w:val="0"/>
        <w:autoSpaceDN w:val="0"/>
        <w:spacing w:after="0" w:line="276" w:lineRule="auto"/>
        <w:ind w:left="118" w:right="248"/>
        <w:jc w:val="both"/>
        <w:rPr>
          <w:rFonts w:ascii="Arial MT" w:eastAsia="Arial MT" w:hAnsi="Arial MT" w:cs="Arial MT"/>
          <w:sz w:val="24"/>
          <w:szCs w:val="24"/>
          <w:lang w:val="es-ES"/>
        </w:rPr>
      </w:pPr>
      <w:r w:rsidRPr="00B50AA1">
        <w:rPr>
          <w:rFonts w:ascii="Arial MT" w:eastAsia="Arial MT" w:hAnsi="Arial MT" w:cs="Arial MT"/>
          <w:sz w:val="24"/>
          <w:szCs w:val="24"/>
          <w:lang w:val="es-ES"/>
        </w:rPr>
        <w:t>SANITARIOS; MAPOSTERIA Y VIGAS DE ENCADENADO, todo ello de acuerdo a la memoria descriptiva que como anexo I.A se incorpora a la presente, por un</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z w:val="24"/>
          <w:szCs w:val="24"/>
          <w:lang w:val="es-ES"/>
        </w:rPr>
        <w:t>presupuesto de PESOS DOSCIENTOS CUARENTA Y TRES MILLONES SEISCIENTOS</w:t>
      </w:r>
      <w:r w:rsidRPr="00B50AA1">
        <w:rPr>
          <w:rFonts w:ascii="Arial MT" w:eastAsia="Arial MT" w:hAnsi="Arial MT" w:cs="Arial MT"/>
          <w:spacing w:val="59"/>
          <w:sz w:val="24"/>
          <w:szCs w:val="24"/>
          <w:lang w:val="es-ES"/>
        </w:rPr>
        <w:t xml:space="preserve"> </w:t>
      </w:r>
      <w:r w:rsidRPr="00B50AA1">
        <w:rPr>
          <w:rFonts w:ascii="Arial MT" w:eastAsia="Arial MT" w:hAnsi="Arial MT" w:cs="Arial MT"/>
          <w:sz w:val="24"/>
          <w:szCs w:val="24"/>
          <w:lang w:val="es-ES"/>
        </w:rPr>
        <w:t>CINCUENTA</w:t>
      </w:r>
      <w:r w:rsidRPr="00B50AA1">
        <w:rPr>
          <w:rFonts w:ascii="Arial MT" w:eastAsia="Arial MT" w:hAnsi="Arial MT" w:cs="Arial MT"/>
          <w:spacing w:val="59"/>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57"/>
          <w:sz w:val="24"/>
          <w:szCs w:val="24"/>
          <w:lang w:val="es-ES"/>
        </w:rPr>
        <w:t xml:space="preserve"> </w:t>
      </w:r>
      <w:r w:rsidRPr="00B50AA1">
        <w:rPr>
          <w:rFonts w:ascii="Arial MT" w:eastAsia="Arial MT" w:hAnsi="Arial MT" w:cs="Arial MT"/>
          <w:sz w:val="24"/>
          <w:szCs w:val="24"/>
          <w:lang w:val="es-ES"/>
        </w:rPr>
        <w:t>OCHO</w:t>
      </w:r>
      <w:r w:rsidRPr="00B50AA1">
        <w:rPr>
          <w:rFonts w:ascii="Arial MT" w:eastAsia="Arial MT" w:hAnsi="Arial MT" w:cs="Arial MT"/>
          <w:spacing w:val="59"/>
          <w:sz w:val="24"/>
          <w:szCs w:val="24"/>
          <w:lang w:val="es-ES"/>
        </w:rPr>
        <w:t xml:space="preserve"> </w:t>
      </w:r>
      <w:r w:rsidRPr="00B50AA1">
        <w:rPr>
          <w:rFonts w:ascii="Arial MT" w:eastAsia="Arial MT" w:hAnsi="Arial MT" w:cs="Arial MT"/>
          <w:sz w:val="24"/>
          <w:szCs w:val="24"/>
          <w:lang w:val="es-ES"/>
        </w:rPr>
        <w:t>MIL</w:t>
      </w:r>
      <w:r w:rsidRPr="00B50AA1">
        <w:rPr>
          <w:rFonts w:ascii="Arial MT" w:eastAsia="Arial MT" w:hAnsi="Arial MT" w:cs="Arial MT"/>
          <w:spacing w:val="60"/>
          <w:sz w:val="24"/>
          <w:szCs w:val="24"/>
          <w:lang w:val="es-ES"/>
        </w:rPr>
        <w:t xml:space="preserve"> </w:t>
      </w:r>
      <w:r w:rsidRPr="00B50AA1">
        <w:rPr>
          <w:rFonts w:ascii="Arial MT" w:eastAsia="Arial MT" w:hAnsi="Arial MT" w:cs="Arial MT"/>
          <w:sz w:val="24"/>
          <w:szCs w:val="24"/>
          <w:lang w:val="es-ES"/>
        </w:rPr>
        <w:t>NOVECIENTOS</w:t>
      </w:r>
      <w:r w:rsidRPr="00B50AA1">
        <w:rPr>
          <w:rFonts w:ascii="Arial MT" w:eastAsia="Arial MT" w:hAnsi="Arial MT" w:cs="Arial MT"/>
          <w:spacing w:val="60"/>
          <w:sz w:val="24"/>
          <w:szCs w:val="24"/>
          <w:lang w:val="es-ES"/>
        </w:rPr>
        <w:t xml:space="preserve"> </w:t>
      </w:r>
      <w:r w:rsidRPr="00B50AA1">
        <w:rPr>
          <w:rFonts w:ascii="Arial MT" w:eastAsia="Arial MT" w:hAnsi="Arial MT" w:cs="Arial MT"/>
          <w:sz w:val="24"/>
          <w:szCs w:val="24"/>
          <w:lang w:val="es-ES"/>
        </w:rPr>
        <w:t>CUARENTA</w:t>
      </w:r>
      <w:r w:rsidRPr="00B50AA1">
        <w:rPr>
          <w:rFonts w:ascii="Arial MT" w:eastAsia="Arial MT" w:hAnsi="Arial MT" w:cs="Arial MT"/>
          <w:spacing w:val="59"/>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56"/>
          <w:sz w:val="24"/>
          <w:szCs w:val="24"/>
          <w:lang w:val="es-ES"/>
        </w:rPr>
        <w:t xml:space="preserve"> </w:t>
      </w:r>
      <w:r w:rsidRPr="00B50AA1">
        <w:rPr>
          <w:rFonts w:ascii="Arial MT" w:eastAsia="Arial MT" w:hAnsi="Arial MT" w:cs="Arial MT"/>
          <w:spacing w:val="-2"/>
          <w:sz w:val="24"/>
          <w:szCs w:val="24"/>
          <w:lang w:val="es-ES"/>
        </w:rPr>
        <w:t>CINCO</w:t>
      </w:r>
    </w:p>
    <w:p w:rsidR="00B50AA1" w:rsidRPr="00B50AA1" w:rsidRDefault="00B50AA1" w:rsidP="00B50AA1">
      <w:pPr>
        <w:widowControl w:val="0"/>
        <w:autoSpaceDE w:val="0"/>
        <w:autoSpaceDN w:val="0"/>
        <w:spacing w:before="1" w:after="0" w:line="273" w:lineRule="auto"/>
        <w:ind w:left="118" w:right="249"/>
        <w:jc w:val="both"/>
        <w:rPr>
          <w:rFonts w:ascii="Arial MT" w:eastAsia="Arial MT" w:hAnsi="Arial MT" w:cs="Arial MT"/>
          <w:sz w:val="24"/>
          <w:szCs w:val="24"/>
          <w:lang w:val="es-ES"/>
        </w:rPr>
      </w:pPr>
      <w:r w:rsidRPr="00B50AA1">
        <w:rPr>
          <w:rFonts w:ascii="Arial MT" w:eastAsia="Arial MT" w:hAnsi="Arial MT" w:cs="Arial MT"/>
          <w:sz w:val="24"/>
          <w:szCs w:val="24"/>
          <w:lang w:val="es-ES"/>
        </w:rPr>
        <w:t>CON 64/100 ($243.658.945,64), el cual es parte de la presente como anexo I.B. Autorizase al DEM a subcontratar por trabajos determinados.</w:t>
      </w:r>
    </w:p>
    <w:p w:rsidR="00B50AA1" w:rsidRPr="00B50AA1" w:rsidRDefault="00B50AA1" w:rsidP="00B50AA1">
      <w:pPr>
        <w:widowControl w:val="0"/>
        <w:autoSpaceDE w:val="0"/>
        <w:autoSpaceDN w:val="0"/>
        <w:spacing w:before="9"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6" w:lineRule="auto"/>
        <w:ind w:left="118" w:right="244"/>
        <w:jc w:val="both"/>
        <w:rPr>
          <w:rFonts w:ascii="Arial MT" w:eastAsia="Arial MT" w:hAnsi="Arial MT" w:cs="Arial MT"/>
          <w:sz w:val="24"/>
          <w:szCs w:val="24"/>
          <w:lang w:val="es-ES"/>
        </w:rPr>
      </w:pPr>
      <w:r w:rsidRPr="00B50AA1">
        <w:rPr>
          <w:rFonts w:ascii="Arial" w:eastAsia="Arial MT" w:hAnsi="Arial" w:cs="Arial MT"/>
          <w:b/>
          <w:sz w:val="24"/>
          <w:szCs w:val="24"/>
          <w:lang w:val="es-ES"/>
        </w:rPr>
        <w:t xml:space="preserve">ARTÍCULO 3: APROBAR </w:t>
      </w:r>
      <w:r w:rsidRPr="00B50AA1">
        <w:rPr>
          <w:rFonts w:ascii="Arial MT" w:eastAsia="Arial MT" w:hAnsi="Arial MT" w:cs="Arial MT"/>
          <w:sz w:val="24"/>
          <w:szCs w:val="24"/>
          <w:lang w:val="es-ES"/>
        </w:rPr>
        <w:t xml:space="preserve">la ejecución por Administración de la 1er. Etapa de la Obra </w:t>
      </w:r>
      <w:r w:rsidRPr="00B50AA1">
        <w:rPr>
          <w:rFonts w:ascii="Arial" w:eastAsia="Arial MT" w:hAnsi="Arial" w:cs="Arial MT"/>
          <w:i/>
          <w:sz w:val="24"/>
          <w:szCs w:val="24"/>
          <w:lang w:val="es-ES"/>
        </w:rPr>
        <w:t xml:space="preserve">“Construcción de Nuevo Paseo Cultural de Monte Cristo”, </w:t>
      </w:r>
      <w:r w:rsidRPr="00B50AA1">
        <w:rPr>
          <w:rFonts w:ascii="Arial MT" w:eastAsia="Arial MT" w:hAnsi="Arial MT" w:cs="Arial MT"/>
          <w:sz w:val="24"/>
          <w:szCs w:val="24"/>
          <w:lang w:val="es-ES"/>
        </w:rPr>
        <w:t>la cual comprende los trabajos de Adoquinado de 300 m2, todo ello de acuerdo a la memoria descriptiva que como anexo II.A se incorpora a la presente, por un presupuesto de PESOS SEIS MILLONES</w:t>
      </w:r>
      <w:r w:rsidRPr="00B50AA1">
        <w:rPr>
          <w:rFonts w:ascii="Arial MT" w:eastAsia="Arial MT" w:hAnsi="Arial MT" w:cs="Arial MT"/>
          <w:spacing w:val="14"/>
          <w:sz w:val="24"/>
          <w:szCs w:val="24"/>
          <w:lang w:val="es-ES"/>
        </w:rPr>
        <w:t xml:space="preserve"> </w:t>
      </w:r>
      <w:r w:rsidRPr="00B50AA1">
        <w:rPr>
          <w:rFonts w:ascii="Arial MT" w:eastAsia="Arial MT" w:hAnsi="Arial MT" w:cs="Arial MT"/>
          <w:sz w:val="24"/>
          <w:szCs w:val="24"/>
          <w:lang w:val="es-ES"/>
        </w:rPr>
        <w:t>CUATROCIENTOS</w:t>
      </w:r>
      <w:r w:rsidRPr="00B50AA1">
        <w:rPr>
          <w:rFonts w:ascii="Arial MT" w:eastAsia="Arial MT" w:hAnsi="Arial MT" w:cs="Arial MT"/>
          <w:spacing w:val="16"/>
          <w:sz w:val="24"/>
          <w:szCs w:val="24"/>
          <w:lang w:val="es-ES"/>
        </w:rPr>
        <w:t xml:space="preserve"> </w:t>
      </w:r>
      <w:r w:rsidRPr="00B50AA1">
        <w:rPr>
          <w:rFonts w:ascii="Arial MT" w:eastAsia="Arial MT" w:hAnsi="Arial MT" w:cs="Arial MT"/>
          <w:sz w:val="24"/>
          <w:szCs w:val="24"/>
          <w:lang w:val="es-ES"/>
        </w:rPr>
        <w:t>CINCUENTA</w:t>
      </w:r>
      <w:r w:rsidRPr="00B50AA1">
        <w:rPr>
          <w:rFonts w:ascii="Arial MT" w:eastAsia="Arial MT" w:hAnsi="Arial MT" w:cs="Arial MT"/>
          <w:spacing w:val="15"/>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13"/>
          <w:sz w:val="24"/>
          <w:szCs w:val="24"/>
          <w:lang w:val="es-ES"/>
        </w:rPr>
        <w:t xml:space="preserve"> </w:t>
      </w:r>
      <w:r w:rsidRPr="00B50AA1">
        <w:rPr>
          <w:rFonts w:ascii="Arial MT" w:eastAsia="Arial MT" w:hAnsi="Arial MT" w:cs="Arial MT"/>
          <w:sz w:val="24"/>
          <w:szCs w:val="24"/>
          <w:lang w:val="es-ES"/>
        </w:rPr>
        <w:t>SIETE</w:t>
      </w:r>
      <w:r w:rsidRPr="00B50AA1">
        <w:rPr>
          <w:rFonts w:ascii="Arial MT" w:eastAsia="Arial MT" w:hAnsi="Arial MT" w:cs="Arial MT"/>
          <w:spacing w:val="15"/>
          <w:sz w:val="24"/>
          <w:szCs w:val="24"/>
          <w:lang w:val="es-ES"/>
        </w:rPr>
        <w:t xml:space="preserve"> </w:t>
      </w:r>
      <w:r w:rsidRPr="00B50AA1">
        <w:rPr>
          <w:rFonts w:ascii="Arial MT" w:eastAsia="Arial MT" w:hAnsi="Arial MT" w:cs="Arial MT"/>
          <w:sz w:val="24"/>
          <w:szCs w:val="24"/>
          <w:lang w:val="es-ES"/>
        </w:rPr>
        <w:t>MIL</w:t>
      </w:r>
      <w:r w:rsidRPr="00B50AA1">
        <w:rPr>
          <w:rFonts w:ascii="Arial MT" w:eastAsia="Arial MT" w:hAnsi="Arial MT" w:cs="Arial MT"/>
          <w:spacing w:val="16"/>
          <w:sz w:val="24"/>
          <w:szCs w:val="24"/>
          <w:lang w:val="es-ES"/>
        </w:rPr>
        <w:t xml:space="preserve"> </w:t>
      </w:r>
      <w:r w:rsidRPr="00B50AA1">
        <w:rPr>
          <w:rFonts w:ascii="Arial MT" w:eastAsia="Arial MT" w:hAnsi="Arial MT" w:cs="Arial MT"/>
          <w:sz w:val="24"/>
          <w:szCs w:val="24"/>
          <w:lang w:val="es-ES"/>
        </w:rPr>
        <w:t>QUINIENTOS</w:t>
      </w:r>
      <w:r w:rsidRPr="00B50AA1">
        <w:rPr>
          <w:rFonts w:ascii="Arial MT" w:eastAsia="Arial MT" w:hAnsi="Arial MT" w:cs="Arial MT"/>
          <w:spacing w:val="14"/>
          <w:sz w:val="24"/>
          <w:szCs w:val="24"/>
          <w:lang w:val="es-ES"/>
        </w:rPr>
        <w:t xml:space="preserve"> </w:t>
      </w:r>
      <w:r w:rsidRPr="00B50AA1">
        <w:rPr>
          <w:rFonts w:ascii="Arial MT" w:eastAsia="Arial MT" w:hAnsi="Arial MT" w:cs="Arial MT"/>
          <w:spacing w:val="-2"/>
          <w:sz w:val="24"/>
          <w:szCs w:val="24"/>
          <w:lang w:val="es-ES"/>
        </w:rPr>
        <w:t>VEINTIUNO</w:t>
      </w:r>
    </w:p>
    <w:p w:rsidR="00B50AA1" w:rsidRPr="00B50AA1" w:rsidRDefault="00B50AA1" w:rsidP="00B50AA1">
      <w:pPr>
        <w:widowControl w:val="0"/>
        <w:autoSpaceDE w:val="0"/>
        <w:autoSpaceDN w:val="0"/>
        <w:spacing w:after="0" w:line="276" w:lineRule="auto"/>
        <w:ind w:left="118"/>
        <w:rPr>
          <w:rFonts w:ascii="Arial MT" w:eastAsia="Arial MT" w:hAnsi="Arial MT" w:cs="Arial MT"/>
          <w:sz w:val="24"/>
          <w:szCs w:val="24"/>
          <w:lang w:val="es-ES"/>
        </w:rPr>
      </w:pPr>
      <w:r w:rsidRPr="00B50AA1">
        <w:rPr>
          <w:rFonts w:ascii="Arial MT" w:eastAsia="Arial MT" w:hAnsi="Arial MT" w:cs="Arial MT"/>
          <w:sz w:val="24"/>
          <w:szCs w:val="24"/>
          <w:lang w:val="es-ES"/>
        </w:rPr>
        <w:t>CON</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00/100</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($6.457.521,00),</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el</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cual</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es</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parte</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de</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la</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presente</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como</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anexo</w:t>
      </w:r>
      <w:r w:rsidRPr="00B50AA1">
        <w:rPr>
          <w:rFonts w:ascii="Arial MT" w:eastAsia="Arial MT" w:hAnsi="Arial MT" w:cs="Arial MT"/>
          <w:spacing w:val="80"/>
          <w:sz w:val="24"/>
          <w:szCs w:val="24"/>
          <w:lang w:val="es-ES"/>
        </w:rPr>
        <w:t xml:space="preserve"> </w:t>
      </w:r>
      <w:r w:rsidRPr="00B50AA1">
        <w:rPr>
          <w:rFonts w:ascii="Arial MT" w:eastAsia="Arial MT" w:hAnsi="Arial MT" w:cs="Arial MT"/>
          <w:sz w:val="24"/>
          <w:szCs w:val="24"/>
          <w:lang w:val="es-ES"/>
        </w:rPr>
        <w:t>II.B. Autorizase al DEM a subcontratar por trabajos determinados.</w:t>
      </w:r>
    </w:p>
    <w:p w:rsidR="00B50AA1" w:rsidRPr="00B50AA1" w:rsidRDefault="00B50AA1" w:rsidP="00B50AA1">
      <w:pPr>
        <w:widowControl w:val="0"/>
        <w:autoSpaceDE w:val="0"/>
        <w:autoSpaceDN w:val="0"/>
        <w:spacing w:before="6"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73" w:lineRule="auto"/>
        <w:ind w:left="118" w:right="287"/>
        <w:rPr>
          <w:rFonts w:ascii="Arial MT" w:eastAsia="Arial MT" w:hAnsi="Arial MT" w:cs="Arial MT"/>
          <w:sz w:val="24"/>
          <w:szCs w:val="24"/>
          <w:lang w:val="es-ES"/>
        </w:rPr>
      </w:pPr>
      <w:r w:rsidRPr="00B50AA1">
        <w:rPr>
          <w:rFonts w:ascii="Arial" w:eastAsia="Arial MT" w:hAnsi="Arial" w:cs="Arial MT"/>
          <w:b/>
          <w:sz w:val="24"/>
          <w:szCs w:val="24"/>
          <w:lang w:val="es-ES"/>
        </w:rPr>
        <w:t xml:space="preserve">ARTÍCULO 4: </w:t>
      </w:r>
      <w:r w:rsidRPr="00B50AA1">
        <w:rPr>
          <w:rFonts w:ascii="Arial MT" w:eastAsia="Arial MT" w:hAnsi="Arial MT" w:cs="Arial MT"/>
          <w:sz w:val="24"/>
          <w:szCs w:val="24"/>
          <w:lang w:val="es-ES"/>
        </w:rPr>
        <w:t>IMPUTAR el gasto que demande la ejecución de las presentes obras a</w:t>
      </w:r>
      <w:r w:rsidRPr="00B50AA1">
        <w:rPr>
          <w:rFonts w:ascii="Arial MT" w:eastAsia="Arial MT" w:hAnsi="Arial MT" w:cs="Arial MT"/>
          <w:spacing w:val="40"/>
          <w:sz w:val="24"/>
          <w:szCs w:val="24"/>
          <w:lang w:val="es-ES"/>
        </w:rPr>
        <w:t xml:space="preserve"> </w:t>
      </w:r>
      <w:r w:rsidRPr="00B50AA1">
        <w:rPr>
          <w:rFonts w:ascii="Arial MT" w:eastAsia="Arial MT" w:hAnsi="Arial MT" w:cs="Arial MT"/>
          <w:sz w:val="24"/>
          <w:szCs w:val="24"/>
          <w:lang w:val="es-ES"/>
        </w:rPr>
        <w:t>la partida 2.1.08.01.2.05.14 PI OBRAS VARIAS.</w:t>
      </w:r>
    </w:p>
    <w:p w:rsidR="00B50AA1" w:rsidRPr="00B50AA1" w:rsidRDefault="00B50AA1" w:rsidP="00B50AA1">
      <w:pPr>
        <w:widowControl w:val="0"/>
        <w:autoSpaceDE w:val="0"/>
        <w:autoSpaceDN w:val="0"/>
        <w:spacing w:before="7"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after="0" w:line="240" w:lineRule="auto"/>
        <w:ind w:left="118"/>
        <w:rPr>
          <w:rFonts w:ascii="Arial MT" w:eastAsia="Arial MT" w:hAnsi="Arial MT" w:cs="Arial MT"/>
          <w:sz w:val="24"/>
          <w:szCs w:val="24"/>
          <w:lang w:val="es-ES"/>
        </w:rPr>
      </w:pPr>
      <w:r w:rsidRPr="00B50AA1">
        <w:rPr>
          <w:rFonts w:ascii="Arial" w:eastAsia="Arial MT" w:hAnsi="Arial" w:cs="Arial MT"/>
          <w:b/>
          <w:sz w:val="24"/>
          <w:szCs w:val="24"/>
          <w:lang w:val="es-ES"/>
        </w:rPr>
        <w:t>ARTÍCULO</w:t>
      </w:r>
      <w:r w:rsidRPr="00B50AA1">
        <w:rPr>
          <w:rFonts w:ascii="Arial" w:eastAsia="Arial MT" w:hAnsi="Arial" w:cs="Arial MT"/>
          <w:b/>
          <w:spacing w:val="-7"/>
          <w:sz w:val="24"/>
          <w:szCs w:val="24"/>
          <w:lang w:val="es-ES"/>
        </w:rPr>
        <w:t xml:space="preserve"> </w:t>
      </w:r>
      <w:r w:rsidRPr="00B50AA1">
        <w:rPr>
          <w:rFonts w:ascii="Arial" w:eastAsia="Arial MT" w:hAnsi="Arial" w:cs="Arial MT"/>
          <w:b/>
          <w:sz w:val="24"/>
          <w:szCs w:val="24"/>
          <w:lang w:val="es-ES"/>
        </w:rPr>
        <w:t>5:</w:t>
      </w:r>
      <w:r w:rsidRPr="00B50AA1">
        <w:rPr>
          <w:rFonts w:ascii="Arial" w:eastAsia="Arial MT" w:hAnsi="Arial" w:cs="Arial MT"/>
          <w:b/>
          <w:spacing w:val="-4"/>
          <w:sz w:val="24"/>
          <w:szCs w:val="24"/>
          <w:lang w:val="es-ES"/>
        </w:rPr>
        <w:t xml:space="preserve"> </w:t>
      </w:r>
      <w:r w:rsidRPr="00B50AA1">
        <w:rPr>
          <w:rFonts w:ascii="Arial MT" w:eastAsia="Arial MT" w:hAnsi="Arial MT" w:cs="Arial MT"/>
          <w:sz w:val="24"/>
          <w:szCs w:val="24"/>
          <w:lang w:val="es-ES"/>
        </w:rPr>
        <w:t>PROTOCOLOCESE,</w:t>
      </w:r>
      <w:r w:rsidRPr="00B50AA1">
        <w:rPr>
          <w:rFonts w:ascii="Arial MT" w:eastAsia="Arial MT" w:hAnsi="Arial MT" w:cs="Arial MT"/>
          <w:spacing w:val="-6"/>
          <w:sz w:val="24"/>
          <w:szCs w:val="24"/>
          <w:lang w:val="es-ES"/>
        </w:rPr>
        <w:t xml:space="preserve"> </w:t>
      </w:r>
      <w:r w:rsidRPr="00B50AA1">
        <w:rPr>
          <w:rFonts w:ascii="Arial MT" w:eastAsia="Arial MT" w:hAnsi="Arial MT" w:cs="Arial MT"/>
          <w:sz w:val="24"/>
          <w:szCs w:val="24"/>
          <w:lang w:val="es-ES"/>
        </w:rPr>
        <w:t>Comuníquese,</w:t>
      </w:r>
      <w:r w:rsidRPr="00B50AA1">
        <w:rPr>
          <w:rFonts w:ascii="Arial MT" w:eastAsia="Arial MT" w:hAnsi="Arial MT" w:cs="Arial MT"/>
          <w:spacing w:val="-8"/>
          <w:sz w:val="24"/>
          <w:szCs w:val="24"/>
          <w:lang w:val="es-ES"/>
        </w:rPr>
        <w:t xml:space="preserve"> </w:t>
      </w:r>
      <w:r w:rsidRPr="00B50AA1">
        <w:rPr>
          <w:rFonts w:ascii="Arial MT" w:eastAsia="Arial MT" w:hAnsi="Arial MT" w:cs="Arial MT"/>
          <w:sz w:val="24"/>
          <w:szCs w:val="24"/>
          <w:lang w:val="es-ES"/>
        </w:rPr>
        <w:t>publíquese</w:t>
      </w:r>
      <w:r w:rsidRPr="00B50AA1">
        <w:rPr>
          <w:rFonts w:ascii="Arial MT" w:eastAsia="Arial MT" w:hAnsi="Arial MT" w:cs="Arial MT"/>
          <w:spacing w:val="-7"/>
          <w:sz w:val="24"/>
          <w:szCs w:val="24"/>
          <w:lang w:val="es-ES"/>
        </w:rPr>
        <w:t xml:space="preserve"> </w:t>
      </w:r>
      <w:r w:rsidRPr="00B50AA1">
        <w:rPr>
          <w:rFonts w:ascii="Arial MT" w:eastAsia="Arial MT" w:hAnsi="Arial MT" w:cs="Arial MT"/>
          <w:sz w:val="24"/>
          <w:szCs w:val="24"/>
          <w:lang w:val="es-ES"/>
        </w:rPr>
        <w:t>y</w:t>
      </w:r>
      <w:r w:rsidRPr="00B50AA1">
        <w:rPr>
          <w:rFonts w:ascii="Arial MT" w:eastAsia="Arial MT" w:hAnsi="Arial MT" w:cs="Arial MT"/>
          <w:spacing w:val="-8"/>
          <w:sz w:val="24"/>
          <w:szCs w:val="24"/>
          <w:lang w:val="es-ES"/>
        </w:rPr>
        <w:t xml:space="preserve"> </w:t>
      </w:r>
      <w:r w:rsidRPr="00B50AA1">
        <w:rPr>
          <w:rFonts w:ascii="Arial MT" w:eastAsia="Arial MT" w:hAnsi="Arial MT" w:cs="Arial MT"/>
          <w:spacing w:val="-2"/>
          <w:sz w:val="24"/>
          <w:szCs w:val="24"/>
          <w:lang w:val="es-ES"/>
        </w:rPr>
        <w:t>archívese.</w:t>
      </w:r>
    </w:p>
    <w:p w:rsidR="00B50AA1" w:rsidRPr="00B50AA1" w:rsidRDefault="00B50AA1" w:rsidP="00B50AA1">
      <w:pPr>
        <w:widowControl w:val="0"/>
        <w:autoSpaceDE w:val="0"/>
        <w:autoSpaceDN w:val="0"/>
        <w:spacing w:after="0" w:line="240" w:lineRule="auto"/>
        <w:rPr>
          <w:rFonts w:ascii="Arial MT" w:eastAsia="Arial MT" w:hAnsi="Arial MT" w:cs="Arial MT"/>
          <w:sz w:val="24"/>
          <w:szCs w:val="24"/>
          <w:lang w:val="es-ES"/>
        </w:rPr>
      </w:pPr>
    </w:p>
    <w:p w:rsidR="00B50AA1" w:rsidRPr="00B50AA1" w:rsidRDefault="00B50AA1" w:rsidP="00B50AA1">
      <w:pPr>
        <w:widowControl w:val="0"/>
        <w:autoSpaceDE w:val="0"/>
        <w:autoSpaceDN w:val="0"/>
        <w:spacing w:before="86" w:after="0" w:line="240" w:lineRule="auto"/>
        <w:rPr>
          <w:rFonts w:ascii="Arial MT" w:eastAsia="Arial MT" w:hAnsi="Arial MT" w:cs="Arial MT"/>
          <w:sz w:val="24"/>
          <w:szCs w:val="24"/>
          <w:lang w:val="es-ES"/>
        </w:rPr>
      </w:pPr>
    </w:p>
    <w:p w:rsidR="00B50AA1" w:rsidRPr="00B50AA1" w:rsidRDefault="00B50AA1" w:rsidP="00B50AA1">
      <w:pPr>
        <w:widowControl w:val="0"/>
        <w:tabs>
          <w:tab w:val="left" w:pos="2672"/>
        </w:tabs>
        <w:autoSpaceDE w:val="0"/>
        <w:autoSpaceDN w:val="0"/>
        <w:spacing w:before="1" w:after="0" w:line="276" w:lineRule="auto"/>
        <w:ind w:left="459" w:right="593"/>
        <w:jc w:val="center"/>
        <w:rPr>
          <w:rFonts w:ascii="Arial" w:eastAsia="Arial MT" w:hAnsi="Arial" w:cs="Arial MT"/>
          <w:i/>
          <w:sz w:val="24"/>
          <w:lang w:val="es-ES"/>
        </w:rPr>
      </w:pPr>
      <w:r w:rsidRPr="00B50AA1">
        <w:rPr>
          <w:rFonts w:ascii="Arial" w:eastAsia="Arial MT" w:hAnsi="Arial" w:cs="Arial MT"/>
          <w:i/>
          <w:sz w:val="24"/>
          <w:lang w:val="es-ES"/>
        </w:rPr>
        <w:t>DADO</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EN</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LA</w:t>
      </w:r>
      <w:r w:rsidRPr="00B50AA1">
        <w:rPr>
          <w:rFonts w:ascii="Arial" w:eastAsia="Arial MT" w:hAnsi="Arial" w:cs="Arial MT"/>
          <w:i/>
          <w:spacing w:val="-6"/>
          <w:sz w:val="24"/>
          <w:lang w:val="es-ES"/>
        </w:rPr>
        <w:t xml:space="preserve"> </w:t>
      </w:r>
      <w:r w:rsidRPr="00B50AA1">
        <w:rPr>
          <w:rFonts w:ascii="Arial" w:eastAsia="Arial MT" w:hAnsi="Arial" w:cs="Arial MT"/>
          <w:i/>
          <w:sz w:val="24"/>
          <w:lang w:val="es-ES"/>
        </w:rPr>
        <w:t>SALA</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DE</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SESIONES</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DEL</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CONCEJO DELIBERANTE</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DE</w:t>
      </w:r>
      <w:r w:rsidRPr="00B50AA1">
        <w:rPr>
          <w:rFonts w:ascii="Arial" w:eastAsia="Arial MT" w:hAnsi="Arial" w:cs="Arial MT"/>
          <w:i/>
          <w:spacing w:val="-4"/>
          <w:sz w:val="24"/>
          <w:lang w:val="es-ES"/>
        </w:rPr>
        <w:t xml:space="preserve"> </w:t>
      </w:r>
      <w:r w:rsidRPr="00B50AA1">
        <w:rPr>
          <w:rFonts w:ascii="Arial" w:eastAsia="Arial MT" w:hAnsi="Arial" w:cs="Arial MT"/>
          <w:i/>
          <w:sz w:val="24"/>
          <w:lang w:val="es-ES"/>
        </w:rPr>
        <w:t>MONTE CRISTO A LOS</w:t>
      </w:r>
      <w:r w:rsidRPr="00B50AA1">
        <w:rPr>
          <w:rFonts w:ascii="Arial" w:eastAsia="Arial MT" w:hAnsi="Arial" w:cs="Arial MT"/>
          <w:i/>
          <w:sz w:val="24"/>
          <w:lang w:val="es-ES"/>
        </w:rPr>
        <w:tab/>
        <w:t>DIAS DEL MES DE NOVIEMBRE DEL AÑO DOS MIL VEINTICUATRO. –</w:t>
      </w: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B50AA1" w:rsidRPr="00B50AA1" w:rsidTr="001F6153">
        <w:tc>
          <w:tcPr>
            <w:tcW w:w="1431"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rPr>
            </w:pPr>
            <w:r w:rsidRPr="00B50AA1">
              <w:rPr>
                <w:rFonts w:ascii="Arial" w:eastAsia="Arial" w:hAnsi="Arial" w:cs="Arial"/>
                <w:sz w:val="24"/>
                <w:szCs w:val="24"/>
                <w:lang w:val="es-ES"/>
              </w:rPr>
              <w:t>Nº 1.517</w:t>
            </w: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 xml:space="preserve">SCHIAVONI </w:t>
            </w:r>
            <w:proofErr w:type="spellStart"/>
            <w:r w:rsidRPr="00B50AA1">
              <w:rPr>
                <w:rFonts w:ascii="Arial" w:eastAsia="Arial" w:hAnsi="Arial" w:cs="Arial"/>
                <w:b/>
                <w:sz w:val="24"/>
                <w:szCs w:val="24"/>
                <w:lang w:val="es-ES"/>
              </w:rPr>
              <w:t>Maria</w:t>
            </w:r>
            <w:proofErr w:type="spellEnd"/>
            <w:r w:rsidRPr="00B50AA1">
              <w:rPr>
                <w:rFonts w:ascii="Arial" w:eastAsia="Arial" w:hAnsi="Arial" w:cs="Arial"/>
                <w:b/>
                <w:sz w:val="24"/>
                <w:szCs w:val="24"/>
                <w:lang w:val="es-ES"/>
              </w:rPr>
              <w:t xml:space="preserve"> Eugenia</w:t>
            </w:r>
          </w:p>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ROCA BERTONE Cristian Manuel</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Presidente</w:t>
            </w:r>
          </w:p>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 xml:space="preserve">Vicepresidente 1° </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AGUIRRE Ezequiel</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Vicepresidente 2°</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 xml:space="preserve">MARTINEZ Stefano </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Concejal</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CAVOLO Cristina</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Concejal</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GAZZONI Fernando</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Concejal</w:t>
            </w:r>
          </w:p>
        </w:tc>
      </w:tr>
      <w:tr w:rsidR="00B50AA1" w:rsidRPr="00B50AA1" w:rsidTr="001F6153">
        <w:tc>
          <w:tcPr>
            <w:tcW w:w="1431" w:type="dxa"/>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PECORARI Gisela</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Concejal</w:t>
            </w:r>
          </w:p>
        </w:tc>
      </w:tr>
      <w:tr w:rsidR="00B50AA1" w:rsidRPr="00B50AA1" w:rsidTr="001F6153">
        <w:tc>
          <w:tcPr>
            <w:tcW w:w="3544" w:type="dxa"/>
            <w:gridSpan w:val="2"/>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lastRenderedPageBreak/>
              <w:t>Sancionada según Acta N°</w:t>
            </w:r>
          </w:p>
        </w:tc>
        <w:tc>
          <w:tcPr>
            <w:tcW w:w="851" w:type="dxa"/>
            <w:hideMark/>
          </w:tcPr>
          <w:p w:rsidR="00B50AA1" w:rsidRPr="00B50AA1" w:rsidRDefault="00B50AA1" w:rsidP="00B50AA1">
            <w:pPr>
              <w:widowControl w:val="0"/>
              <w:autoSpaceDE w:val="0"/>
              <w:autoSpaceDN w:val="0"/>
              <w:spacing w:after="0" w:line="360" w:lineRule="auto"/>
              <w:jc w:val="center"/>
              <w:rPr>
                <w:rFonts w:ascii="Arial" w:eastAsia="Arial" w:hAnsi="Arial" w:cs="Arial"/>
                <w:b/>
                <w:sz w:val="24"/>
                <w:szCs w:val="24"/>
                <w:lang w:val="es-ES"/>
              </w:rPr>
            </w:pPr>
            <w:r w:rsidRPr="00B50AA1">
              <w:rPr>
                <w:rFonts w:ascii="Arial" w:eastAsia="Arial" w:hAnsi="Arial" w:cs="Arial"/>
                <w:b/>
                <w:sz w:val="24"/>
                <w:szCs w:val="24"/>
                <w:lang w:val="es-ES"/>
              </w:rPr>
              <w:t>30</w:t>
            </w:r>
          </w:p>
        </w:tc>
        <w:tc>
          <w:tcPr>
            <w:tcW w:w="1275"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Fecha:</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27/11/2024</w:t>
            </w:r>
          </w:p>
        </w:tc>
      </w:tr>
      <w:tr w:rsidR="00B50AA1" w:rsidRPr="00B50AA1" w:rsidTr="001F6153">
        <w:tc>
          <w:tcPr>
            <w:tcW w:w="3544" w:type="dxa"/>
            <w:gridSpan w:val="2"/>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 xml:space="preserve">Promulgada por Decreto N° </w:t>
            </w:r>
          </w:p>
        </w:tc>
        <w:tc>
          <w:tcPr>
            <w:tcW w:w="851" w:type="dxa"/>
            <w:hideMark/>
          </w:tcPr>
          <w:p w:rsidR="00B50AA1" w:rsidRPr="00B50AA1" w:rsidRDefault="00B50AA1" w:rsidP="00B50AA1">
            <w:pPr>
              <w:widowControl w:val="0"/>
              <w:autoSpaceDE w:val="0"/>
              <w:autoSpaceDN w:val="0"/>
              <w:spacing w:after="0" w:line="360" w:lineRule="auto"/>
              <w:jc w:val="center"/>
              <w:rPr>
                <w:rFonts w:ascii="Arial" w:eastAsia="Arial" w:hAnsi="Arial" w:cs="Arial"/>
                <w:b/>
                <w:sz w:val="24"/>
                <w:szCs w:val="24"/>
                <w:lang w:val="es-ES"/>
              </w:rPr>
            </w:pPr>
            <w:r w:rsidRPr="00B50AA1">
              <w:rPr>
                <w:rFonts w:ascii="Arial" w:eastAsia="Arial" w:hAnsi="Arial" w:cs="Arial"/>
                <w:b/>
                <w:sz w:val="24"/>
                <w:szCs w:val="24"/>
                <w:lang w:val="es-ES"/>
              </w:rPr>
              <w:t>104</w:t>
            </w:r>
          </w:p>
        </w:tc>
        <w:tc>
          <w:tcPr>
            <w:tcW w:w="1275" w:type="dxa"/>
            <w:hideMark/>
          </w:tcPr>
          <w:p w:rsidR="00B50AA1" w:rsidRPr="00B50AA1" w:rsidRDefault="00B50AA1" w:rsidP="00B50AA1">
            <w:pPr>
              <w:widowControl w:val="0"/>
              <w:autoSpaceDE w:val="0"/>
              <w:autoSpaceDN w:val="0"/>
              <w:spacing w:after="0" w:line="360" w:lineRule="auto"/>
              <w:rPr>
                <w:rFonts w:ascii="Arial" w:eastAsia="Arial" w:hAnsi="Arial" w:cs="Arial"/>
                <w:sz w:val="24"/>
                <w:szCs w:val="24"/>
                <w:lang w:val="es-ES"/>
              </w:rPr>
            </w:pPr>
            <w:r w:rsidRPr="00B50AA1">
              <w:rPr>
                <w:rFonts w:ascii="Arial" w:eastAsia="Arial" w:hAnsi="Arial" w:cs="Arial"/>
                <w:sz w:val="24"/>
                <w:szCs w:val="24"/>
                <w:lang w:val="es-ES"/>
              </w:rPr>
              <w:t>Fecha:</w:t>
            </w:r>
          </w:p>
        </w:tc>
        <w:tc>
          <w:tcPr>
            <w:tcW w:w="2904" w:type="dxa"/>
            <w:hideMark/>
          </w:tcPr>
          <w:p w:rsidR="00B50AA1" w:rsidRPr="00B50AA1" w:rsidRDefault="00B50AA1" w:rsidP="00B50AA1">
            <w:pPr>
              <w:widowControl w:val="0"/>
              <w:autoSpaceDE w:val="0"/>
              <w:autoSpaceDN w:val="0"/>
              <w:spacing w:after="0" w:line="360" w:lineRule="auto"/>
              <w:rPr>
                <w:rFonts w:ascii="Arial" w:eastAsia="Arial" w:hAnsi="Arial" w:cs="Arial"/>
                <w:b/>
                <w:sz w:val="24"/>
                <w:szCs w:val="24"/>
                <w:lang w:val="es-ES"/>
              </w:rPr>
            </w:pPr>
            <w:r w:rsidRPr="00B50AA1">
              <w:rPr>
                <w:rFonts w:ascii="Arial" w:eastAsia="Arial" w:hAnsi="Arial" w:cs="Arial"/>
                <w:b/>
                <w:sz w:val="24"/>
                <w:szCs w:val="24"/>
                <w:lang w:val="es-ES"/>
              </w:rPr>
              <w:t>29/11/2024</w:t>
            </w:r>
          </w:p>
        </w:tc>
      </w:tr>
    </w:tbl>
    <w:p w:rsidR="00DC08B8" w:rsidRDefault="00DC08B8" w:rsidP="00DC08B8">
      <w:pPr>
        <w:spacing w:line="276" w:lineRule="auto"/>
        <w:rPr>
          <w:rFonts w:ascii="Arial" w:hAnsi="Arial" w:cs="Arial"/>
          <w:sz w:val="24"/>
        </w:rPr>
      </w:pPr>
    </w:p>
    <w:p w:rsidR="00130692" w:rsidRPr="00130692" w:rsidRDefault="00130692" w:rsidP="00130692">
      <w:pPr>
        <w:widowControl w:val="0"/>
        <w:tabs>
          <w:tab w:val="left" w:pos="7159"/>
        </w:tabs>
        <w:autoSpaceDE w:val="0"/>
        <w:autoSpaceDN w:val="0"/>
        <w:spacing w:after="0" w:line="240" w:lineRule="auto"/>
        <w:ind w:left="5332"/>
        <w:rPr>
          <w:rFonts w:ascii="Arial" w:eastAsia="Arial MT" w:hAnsi="Arial MT" w:cs="Arial MT"/>
          <w:b/>
          <w:sz w:val="24"/>
          <w:szCs w:val="24"/>
          <w:lang w:val="es-ES"/>
        </w:rPr>
      </w:pPr>
      <w:r w:rsidRPr="00130692">
        <w:rPr>
          <w:rFonts w:ascii="Arial MT" w:eastAsia="Arial MT" w:hAnsi="Arial MT" w:cs="Arial MT"/>
          <w:sz w:val="24"/>
          <w:szCs w:val="24"/>
          <w:lang w:val="es-ES"/>
        </w:rPr>
        <w:t>Monte</w:t>
      </w:r>
      <w:r w:rsidRPr="00130692">
        <w:rPr>
          <w:rFonts w:ascii="Arial MT" w:eastAsia="Arial MT" w:hAnsi="Arial MT" w:cs="Arial MT"/>
          <w:spacing w:val="-9"/>
          <w:sz w:val="24"/>
          <w:szCs w:val="24"/>
          <w:lang w:val="es-ES"/>
        </w:rPr>
        <w:t xml:space="preserve"> </w:t>
      </w:r>
      <w:r w:rsidRPr="00130692">
        <w:rPr>
          <w:rFonts w:ascii="Arial MT" w:eastAsia="Arial MT" w:hAnsi="Arial MT" w:cs="Arial MT"/>
          <w:spacing w:val="-2"/>
          <w:sz w:val="24"/>
          <w:szCs w:val="24"/>
          <w:lang w:val="es-ES"/>
        </w:rPr>
        <w:t>Cristo,</w:t>
      </w:r>
      <w:r w:rsidRPr="00130692">
        <w:rPr>
          <w:rFonts w:ascii="Arial MT" w:eastAsia="Arial MT" w:hAnsi="Arial MT" w:cs="Arial MT"/>
          <w:sz w:val="24"/>
          <w:szCs w:val="24"/>
          <w:lang w:val="es-ES"/>
        </w:rPr>
        <w:t xml:space="preserve"> 27 de</w:t>
      </w:r>
      <w:r w:rsidRPr="00130692">
        <w:rPr>
          <w:rFonts w:ascii="Arial MT" w:eastAsia="Arial MT" w:hAnsi="Arial MT" w:cs="Arial MT"/>
          <w:spacing w:val="-1"/>
          <w:sz w:val="24"/>
          <w:szCs w:val="24"/>
          <w:lang w:val="es-ES"/>
        </w:rPr>
        <w:t xml:space="preserve"> </w:t>
      </w:r>
      <w:r w:rsidRPr="00130692">
        <w:rPr>
          <w:rFonts w:ascii="Arial MT" w:eastAsia="Arial MT" w:hAnsi="Arial MT" w:cs="Arial MT"/>
          <w:sz w:val="24"/>
          <w:szCs w:val="24"/>
          <w:lang w:val="es-ES"/>
        </w:rPr>
        <w:t>noviembre de</w:t>
      </w:r>
      <w:r w:rsidRPr="00130692">
        <w:rPr>
          <w:rFonts w:ascii="Arial MT" w:eastAsia="Arial MT" w:hAnsi="Arial MT" w:cs="Arial MT"/>
          <w:spacing w:val="-3"/>
          <w:sz w:val="24"/>
          <w:szCs w:val="24"/>
          <w:lang w:val="es-ES"/>
        </w:rPr>
        <w:t xml:space="preserve"> </w:t>
      </w:r>
      <w:r w:rsidRPr="00130692">
        <w:rPr>
          <w:rFonts w:ascii="Arial MT" w:eastAsia="Arial MT" w:hAnsi="Arial MT" w:cs="Arial MT"/>
          <w:spacing w:val="-4"/>
          <w:sz w:val="24"/>
          <w:szCs w:val="24"/>
          <w:lang w:val="es-ES"/>
        </w:rPr>
        <w:t>2024</w:t>
      </w:r>
      <w:r w:rsidRPr="00130692">
        <w:rPr>
          <w:rFonts w:ascii="Arial" w:eastAsia="Arial MT" w:hAnsi="Arial MT" w:cs="Arial MT"/>
          <w:b/>
          <w:spacing w:val="-4"/>
          <w:sz w:val="24"/>
          <w:szCs w:val="24"/>
          <w:lang w:val="es-ES"/>
        </w:rPr>
        <w:t>.</w:t>
      </w:r>
    </w:p>
    <w:p w:rsidR="00130692" w:rsidRPr="00130692" w:rsidRDefault="00130692" w:rsidP="00130692">
      <w:pPr>
        <w:widowControl w:val="0"/>
        <w:autoSpaceDE w:val="0"/>
        <w:autoSpaceDN w:val="0"/>
        <w:spacing w:before="84" w:after="0" w:line="240" w:lineRule="auto"/>
        <w:rPr>
          <w:rFonts w:ascii="Arial" w:eastAsia="Arial MT" w:hAnsi="Arial MT" w:cs="Arial MT"/>
          <w:b/>
          <w:sz w:val="24"/>
          <w:szCs w:val="24"/>
          <w:lang w:val="es-ES"/>
        </w:rPr>
      </w:pPr>
    </w:p>
    <w:p w:rsidR="00130692" w:rsidRPr="00130692" w:rsidRDefault="00130692" w:rsidP="00130692">
      <w:pPr>
        <w:pStyle w:val="Ttulo2"/>
        <w:jc w:val="center"/>
        <w:rPr>
          <w:rFonts w:asciiTheme="minorHAnsi" w:eastAsia="Arial" w:hAnsiTheme="minorHAnsi" w:cstheme="minorHAnsi"/>
          <w:b/>
          <w:color w:val="auto"/>
          <w:sz w:val="32"/>
          <w:lang w:val="es-ES"/>
        </w:rPr>
      </w:pPr>
      <w:r w:rsidRPr="00130692">
        <w:rPr>
          <w:rFonts w:asciiTheme="minorHAnsi" w:eastAsia="Arial" w:hAnsiTheme="minorHAnsi" w:cstheme="minorHAnsi"/>
          <w:b/>
          <w:color w:val="auto"/>
          <w:sz w:val="32"/>
          <w:lang w:val="es-ES"/>
        </w:rPr>
        <w:t>ORDENANZA</w:t>
      </w:r>
      <w:r w:rsidRPr="00130692">
        <w:rPr>
          <w:rFonts w:asciiTheme="minorHAnsi" w:eastAsia="Arial" w:hAnsiTheme="minorHAnsi" w:cstheme="minorHAnsi"/>
          <w:b/>
          <w:color w:val="auto"/>
          <w:spacing w:val="-6"/>
          <w:sz w:val="32"/>
          <w:lang w:val="es-ES"/>
        </w:rPr>
        <w:t xml:space="preserve"> </w:t>
      </w:r>
      <w:r w:rsidRPr="00130692">
        <w:rPr>
          <w:rFonts w:asciiTheme="minorHAnsi" w:eastAsia="Arial" w:hAnsiTheme="minorHAnsi" w:cstheme="minorHAnsi"/>
          <w:b/>
          <w:color w:val="auto"/>
          <w:spacing w:val="-5"/>
          <w:sz w:val="32"/>
          <w:lang w:val="es-ES"/>
        </w:rPr>
        <w:t>N° 1518</w:t>
      </w:r>
    </w:p>
    <w:p w:rsidR="00130692" w:rsidRPr="00130692" w:rsidRDefault="00130692" w:rsidP="00130692">
      <w:pPr>
        <w:widowControl w:val="0"/>
        <w:autoSpaceDE w:val="0"/>
        <w:autoSpaceDN w:val="0"/>
        <w:spacing w:before="43" w:after="0" w:line="240" w:lineRule="auto"/>
        <w:rPr>
          <w:rFonts w:ascii="Arial" w:eastAsia="Arial MT" w:hAnsi="Arial MT" w:cs="Arial MT"/>
          <w:b/>
          <w:sz w:val="24"/>
          <w:szCs w:val="24"/>
          <w:lang w:val="es-ES"/>
        </w:rPr>
      </w:pPr>
    </w:p>
    <w:p w:rsidR="00130692" w:rsidRPr="00130692" w:rsidRDefault="00130692" w:rsidP="00130692">
      <w:pPr>
        <w:widowControl w:val="0"/>
        <w:autoSpaceDE w:val="0"/>
        <w:autoSpaceDN w:val="0"/>
        <w:spacing w:before="1" w:after="0" w:line="240" w:lineRule="auto"/>
        <w:ind w:left="118"/>
        <w:rPr>
          <w:rFonts w:ascii="Arial" w:eastAsia="Arial MT" w:hAnsi="Arial MT" w:cs="Arial MT"/>
          <w:b/>
          <w:sz w:val="24"/>
          <w:lang w:val="es-ES"/>
        </w:rPr>
      </w:pPr>
      <w:r w:rsidRPr="00130692">
        <w:rPr>
          <w:rFonts w:ascii="Arial" w:eastAsia="Arial MT" w:hAnsi="Arial MT" w:cs="Arial MT"/>
          <w:b/>
          <w:spacing w:val="-2"/>
          <w:sz w:val="24"/>
          <w:lang w:val="es-ES"/>
        </w:rPr>
        <w:t>VISTO:</w:t>
      </w:r>
    </w:p>
    <w:p w:rsidR="00130692" w:rsidRPr="00130692" w:rsidRDefault="00130692" w:rsidP="00130692">
      <w:pPr>
        <w:widowControl w:val="0"/>
        <w:autoSpaceDE w:val="0"/>
        <w:autoSpaceDN w:val="0"/>
        <w:spacing w:before="47" w:after="0" w:line="240" w:lineRule="auto"/>
        <w:rPr>
          <w:rFonts w:ascii="Arial" w:eastAsia="Arial MT" w:hAnsi="Arial MT" w:cs="Arial MT"/>
          <w:b/>
          <w:sz w:val="24"/>
          <w:szCs w:val="24"/>
          <w:lang w:val="es-ES"/>
        </w:rPr>
      </w:pPr>
    </w:p>
    <w:p w:rsidR="00130692" w:rsidRPr="00130692" w:rsidRDefault="00130692" w:rsidP="00130692">
      <w:pPr>
        <w:widowControl w:val="0"/>
        <w:autoSpaceDE w:val="0"/>
        <w:autoSpaceDN w:val="0"/>
        <w:spacing w:before="1" w:after="0" w:line="273" w:lineRule="auto"/>
        <w:ind w:left="118" w:right="259"/>
        <w:jc w:val="both"/>
        <w:rPr>
          <w:rFonts w:ascii="Arial MT" w:eastAsia="Arial MT" w:hAnsi="Arial MT" w:cs="Arial MT"/>
          <w:sz w:val="24"/>
          <w:szCs w:val="24"/>
          <w:lang w:val="es-ES"/>
        </w:rPr>
      </w:pPr>
      <w:r w:rsidRPr="00130692">
        <w:rPr>
          <w:rFonts w:ascii="Arial MT" w:eastAsia="Arial MT" w:hAnsi="Arial MT" w:cs="Arial MT"/>
          <w:sz w:val="24"/>
          <w:szCs w:val="24"/>
          <w:lang w:val="es-ES"/>
        </w:rPr>
        <w:t>La necesidad de gestionar de manera eficiente los residuos sólidos urbanos (RSU) y</w:t>
      </w:r>
      <w:r w:rsidRPr="00130692">
        <w:rPr>
          <w:rFonts w:ascii="Arial MT" w:eastAsia="Arial MT" w:hAnsi="Arial MT" w:cs="Arial MT"/>
          <w:spacing w:val="40"/>
          <w:sz w:val="24"/>
          <w:szCs w:val="24"/>
          <w:lang w:val="es-ES"/>
        </w:rPr>
        <w:t xml:space="preserve"> </w:t>
      </w:r>
      <w:r w:rsidRPr="00130692">
        <w:rPr>
          <w:rFonts w:ascii="Arial MT" w:eastAsia="Arial MT" w:hAnsi="Arial MT" w:cs="Arial MT"/>
          <w:sz w:val="24"/>
          <w:szCs w:val="24"/>
          <w:lang w:val="es-ES"/>
        </w:rPr>
        <w:t>los bienes en desuso y obsoletos que posee el Municipio.</w:t>
      </w:r>
    </w:p>
    <w:p w:rsidR="00130692" w:rsidRPr="00130692" w:rsidRDefault="00130692" w:rsidP="00130692">
      <w:pPr>
        <w:widowControl w:val="0"/>
        <w:autoSpaceDE w:val="0"/>
        <w:autoSpaceDN w:val="0"/>
        <w:spacing w:before="9"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73" w:lineRule="auto"/>
        <w:ind w:left="118" w:right="256"/>
        <w:jc w:val="both"/>
        <w:rPr>
          <w:rFonts w:ascii="Arial MT" w:eastAsia="Arial MT" w:hAnsi="Arial MT" w:cs="Arial MT"/>
          <w:sz w:val="24"/>
          <w:szCs w:val="24"/>
          <w:lang w:val="es-ES"/>
        </w:rPr>
      </w:pPr>
      <w:r w:rsidRPr="00130692">
        <w:rPr>
          <w:rFonts w:ascii="Arial MT" w:eastAsia="Arial MT" w:hAnsi="Arial MT" w:cs="Arial MT"/>
          <w:sz w:val="24"/>
          <w:szCs w:val="24"/>
          <w:lang w:val="es-ES"/>
        </w:rPr>
        <w:t>La disposición de optimizar los recursos materiales para la mejora de la infraestructura pública, como parques y paseos, y otros bienes de utilidad municipal.</w:t>
      </w:r>
    </w:p>
    <w:p w:rsidR="00130692" w:rsidRPr="00130692" w:rsidRDefault="00130692" w:rsidP="00130692">
      <w:pPr>
        <w:widowControl w:val="0"/>
        <w:autoSpaceDE w:val="0"/>
        <w:autoSpaceDN w:val="0"/>
        <w:spacing w:before="7" w:after="0" w:line="240" w:lineRule="auto"/>
        <w:rPr>
          <w:rFonts w:ascii="Arial MT" w:eastAsia="Arial MT" w:hAnsi="Arial MT" w:cs="Arial MT"/>
          <w:sz w:val="24"/>
          <w:szCs w:val="24"/>
          <w:lang w:val="es-ES"/>
        </w:rPr>
      </w:pPr>
    </w:p>
    <w:p w:rsidR="00130692" w:rsidRPr="00432C3C" w:rsidRDefault="00130692" w:rsidP="00432C3C">
      <w:pPr>
        <w:rPr>
          <w:rFonts w:ascii="Arial" w:hAnsi="Arial" w:cs="Arial"/>
          <w:b/>
          <w:sz w:val="24"/>
          <w:lang w:val="es-ES"/>
        </w:rPr>
      </w:pPr>
      <w:r w:rsidRPr="00432C3C">
        <w:rPr>
          <w:rFonts w:ascii="Arial" w:hAnsi="Arial" w:cs="Arial"/>
          <w:b/>
          <w:sz w:val="24"/>
          <w:lang w:val="es-ES"/>
        </w:rPr>
        <w:t>Y CONSIDERANDO:</w:t>
      </w:r>
    </w:p>
    <w:p w:rsidR="00130692" w:rsidRPr="00130692" w:rsidRDefault="00130692" w:rsidP="00130692">
      <w:pPr>
        <w:widowControl w:val="0"/>
        <w:autoSpaceDE w:val="0"/>
        <w:autoSpaceDN w:val="0"/>
        <w:spacing w:before="48" w:after="0" w:line="240" w:lineRule="auto"/>
        <w:rPr>
          <w:rFonts w:ascii="Arial" w:eastAsia="Arial MT" w:hAnsi="Arial MT" w:cs="Arial MT"/>
          <w:b/>
          <w:sz w:val="24"/>
          <w:szCs w:val="24"/>
          <w:lang w:val="es-ES"/>
        </w:rPr>
      </w:pPr>
    </w:p>
    <w:p w:rsidR="00130692" w:rsidRPr="00130692" w:rsidRDefault="00130692" w:rsidP="00130692">
      <w:pPr>
        <w:widowControl w:val="0"/>
        <w:autoSpaceDE w:val="0"/>
        <w:autoSpaceDN w:val="0"/>
        <w:spacing w:after="0" w:line="273" w:lineRule="auto"/>
        <w:ind w:left="118" w:right="254"/>
        <w:jc w:val="both"/>
        <w:rPr>
          <w:rFonts w:ascii="Arial MT" w:eastAsia="Arial MT" w:hAnsi="Arial MT" w:cs="Arial MT"/>
          <w:sz w:val="24"/>
          <w:szCs w:val="24"/>
          <w:lang w:val="es-ES"/>
        </w:rPr>
      </w:pPr>
      <w:r w:rsidRPr="00130692">
        <w:rPr>
          <w:rFonts w:ascii="Arial MT" w:eastAsia="Arial MT" w:hAnsi="Arial MT" w:cs="Arial MT"/>
          <w:sz w:val="24"/>
          <w:szCs w:val="24"/>
          <w:lang w:val="es-ES"/>
        </w:rPr>
        <w:t>Que el municipio genera una importante cantidad de residuos sólidos urbanos (RSU), algunos de los cuales pueden ser aprovechados mediante su correcta clasificación y separación, generando ingresos adicionales para la municipalidad.</w:t>
      </w:r>
    </w:p>
    <w:p w:rsidR="00130692" w:rsidRPr="00130692" w:rsidRDefault="00130692" w:rsidP="00130692">
      <w:pPr>
        <w:widowControl w:val="0"/>
        <w:autoSpaceDE w:val="0"/>
        <w:autoSpaceDN w:val="0"/>
        <w:spacing w:before="11"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 w:after="0" w:line="276" w:lineRule="auto"/>
        <w:ind w:left="118" w:right="251"/>
        <w:jc w:val="both"/>
        <w:rPr>
          <w:rFonts w:ascii="Arial MT" w:eastAsia="Arial MT" w:hAnsi="Arial MT" w:cs="Arial MT"/>
          <w:sz w:val="24"/>
          <w:szCs w:val="24"/>
          <w:lang w:val="es-ES"/>
        </w:rPr>
      </w:pPr>
      <w:r w:rsidRPr="00130692">
        <w:rPr>
          <w:rFonts w:ascii="Arial MT" w:eastAsia="Arial MT" w:hAnsi="Arial MT" w:cs="Arial MT"/>
          <w:sz w:val="24"/>
          <w:szCs w:val="24"/>
          <w:lang w:val="es-ES"/>
        </w:rPr>
        <w:t xml:space="preserve">Que existe una gran cantidad de bienes y objetos municipales que dado su estado de conservación o por ya no cumplir con el fin para el cual fueron adquiridos, son declarados en desuso, obsoleto y como material de rezago, los cuales ocupan espacio y recursos, y pueden ser aprovechados para obtener beneficios mediante su venta o </w:t>
      </w:r>
      <w:r w:rsidRPr="00130692">
        <w:rPr>
          <w:rFonts w:ascii="Arial MT" w:eastAsia="Arial MT" w:hAnsi="Arial MT" w:cs="Arial MT"/>
          <w:spacing w:val="-2"/>
          <w:sz w:val="24"/>
          <w:szCs w:val="24"/>
          <w:lang w:val="es-ES"/>
        </w:rPr>
        <w:t>permuta.</w:t>
      </w:r>
    </w:p>
    <w:p w:rsidR="00130692" w:rsidRPr="00130692" w:rsidRDefault="00130692" w:rsidP="00130692">
      <w:pPr>
        <w:widowControl w:val="0"/>
        <w:autoSpaceDE w:val="0"/>
        <w:autoSpaceDN w:val="0"/>
        <w:spacing w:before="4"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76" w:lineRule="auto"/>
        <w:ind w:left="118" w:right="252"/>
        <w:jc w:val="both"/>
        <w:rPr>
          <w:rFonts w:ascii="Arial MT" w:eastAsia="Arial MT" w:hAnsi="Arial MT" w:cs="Arial MT"/>
          <w:sz w:val="24"/>
          <w:szCs w:val="24"/>
          <w:lang w:val="es-ES"/>
        </w:rPr>
      </w:pPr>
      <w:r w:rsidRPr="00130692">
        <w:rPr>
          <w:rFonts w:ascii="Arial MT" w:eastAsia="Arial MT" w:hAnsi="Arial MT" w:cs="Arial MT"/>
          <w:sz w:val="24"/>
          <w:szCs w:val="24"/>
          <w:lang w:val="es-ES"/>
        </w:rPr>
        <w:t>Que es necesario crear un mecanismo legal que permita la disposición adecuada de estos materiales y bienes, facilitando la recuperación de recursos para el</w:t>
      </w:r>
      <w:r w:rsidRPr="00130692">
        <w:rPr>
          <w:rFonts w:ascii="Arial MT" w:eastAsia="Arial MT" w:hAnsi="Arial MT" w:cs="Arial MT"/>
          <w:spacing w:val="40"/>
          <w:sz w:val="24"/>
          <w:szCs w:val="24"/>
          <w:lang w:val="es-ES"/>
        </w:rPr>
        <w:t xml:space="preserve"> </w:t>
      </w:r>
      <w:r w:rsidRPr="00130692">
        <w:rPr>
          <w:rFonts w:ascii="Arial MT" w:eastAsia="Arial MT" w:hAnsi="Arial MT" w:cs="Arial MT"/>
          <w:sz w:val="24"/>
          <w:szCs w:val="24"/>
          <w:lang w:val="es-ES"/>
        </w:rPr>
        <w:t>financiamiento de proyectos de infraestructura y mejoramiento de la ciudad.</w:t>
      </w:r>
    </w:p>
    <w:p w:rsidR="00130692" w:rsidRPr="00130692" w:rsidRDefault="00130692" w:rsidP="00130692">
      <w:pPr>
        <w:widowControl w:val="0"/>
        <w:autoSpaceDE w:val="0"/>
        <w:autoSpaceDN w:val="0"/>
        <w:spacing w:before="6"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40" w:lineRule="auto"/>
        <w:ind w:left="118"/>
        <w:jc w:val="both"/>
        <w:rPr>
          <w:rFonts w:ascii="Arial MT" w:eastAsia="Arial MT" w:hAnsi="Arial MT" w:cs="Arial MT"/>
          <w:sz w:val="24"/>
          <w:szCs w:val="24"/>
          <w:lang w:val="es-ES"/>
        </w:rPr>
      </w:pPr>
      <w:r w:rsidRPr="00130692">
        <w:rPr>
          <w:rFonts w:ascii="Arial MT" w:eastAsia="Arial MT" w:hAnsi="Arial MT" w:cs="Arial MT"/>
          <w:sz w:val="24"/>
          <w:szCs w:val="24"/>
          <w:lang w:val="es-ES"/>
        </w:rPr>
        <w:t>Por</w:t>
      </w:r>
      <w:r w:rsidRPr="00130692">
        <w:rPr>
          <w:rFonts w:ascii="Arial MT" w:eastAsia="Arial MT" w:hAnsi="Arial MT" w:cs="Arial MT"/>
          <w:spacing w:val="-2"/>
          <w:sz w:val="24"/>
          <w:szCs w:val="24"/>
          <w:lang w:val="es-ES"/>
        </w:rPr>
        <w:t xml:space="preserve"> ello:</w:t>
      </w:r>
    </w:p>
    <w:p w:rsidR="00130692" w:rsidRPr="00130692" w:rsidRDefault="00130692" w:rsidP="00130692">
      <w:pPr>
        <w:widowControl w:val="0"/>
        <w:autoSpaceDE w:val="0"/>
        <w:autoSpaceDN w:val="0"/>
        <w:spacing w:before="81" w:after="0" w:line="240" w:lineRule="auto"/>
        <w:rPr>
          <w:rFonts w:ascii="Arial MT" w:eastAsia="Arial MT" w:hAnsi="Arial MT" w:cs="Arial MT"/>
          <w:sz w:val="24"/>
          <w:szCs w:val="24"/>
          <w:lang w:val="es-ES"/>
        </w:rPr>
      </w:pPr>
    </w:p>
    <w:p w:rsidR="00130692" w:rsidRPr="00432C3C" w:rsidRDefault="00130692" w:rsidP="00432C3C">
      <w:pPr>
        <w:jc w:val="center"/>
        <w:rPr>
          <w:rFonts w:ascii="Arial" w:hAnsi="Arial" w:cs="Arial"/>
          <w:b/>
          <w:sz w:val="24"/>
          <w:lang w:val="es-ES"/>
        </w:rPr>
      </w:pPr>
      <w:r w:rsidRPr="00432C3C">
        <w:rPr>
          <w:rFonts w:ascii="Arial" w:hAnsi="Arial" w:cs="Arial"/>
          <w:b/>
          <w:sz w:val="24"/>
          <w:lang w:val="es-ES"/>
        </w:rPr>
        <w:t>EL</w:t>
      </w:r>
      <w:r w:rsidRPr="00432C3C">
        <w:rPr>
          <w:rFonts w:ascii="Arial" w:hAnsi="Arial" w:cs="Arial"/>
          <w:b/>
          <w:spacing w:val="-4"/>
          <w:sz w:val="24"/>
          <w:lang w:val="es-ES"/>
        </w:rPr>
        <w:t xml:space="preserve"> </w:t>
      </w:r>
      <w:r w:rsidRPr="00432C3C">
        <w:rPr>
          <w:rFonts w:ascii="Arial" w:hAnsi="Arial" w:cs="Arial"/>
          <w:b/>
          <w:sz w:val="24"/>
          <w:lang w:val="es-ES"/>
        </w:rPr>
        <w:t>CONCEJO</w:t>
      </w:r>
      <w:r w:rsidRPr="00432C3C">
        <w:rPr>
          <w:rFonts w:ascii="Arial" w:hAnsi="Arial" w:cs="Arial"/>
          <w:b/>
          <w:spacing w:val="-4"/>
          <w:sz w:val="24"/>
          <w:lang w:val="es-ES"/>
        </w:rPr>
        <w:t xml:space="preserve"> </w:t>
      </w:r>
      <w:r w:rsidRPr="00432C3C">
        <w:rPr>
          <w:rFonts w:ascii="Arial" w:hAnsi="Arial" w:cs="Arial"/>
          <w:b/>
          <w:sz w:val="24"/>
          <w:lang w:val="es-ES"/>
        </w:rPr>
        <w:t>DELIBERANTE</w:t>
      </w:r>
      <w:r w:rsidRPr="00432C3C">
        <w:rPr>
          <w:rFonts w:ascii="Arial" w:hAnsi="Arial" w:cs="Arial"/>
          <w:b/>
          <w:spacing w:val="-4"/>
          <w:sz w:val="24"/>
          <w:lang w:val="es-ES"/>
        </w:rPr>
        <w:t xml:space="preserve"> </w:t>
      </w:r>
      <w:r w:rsidRPr="00432C3C">
        <w:rPr>
          <w:rFonts w:ascii="Arial" w:hAnsi="Arial" w:cs="Arial"/>
          <w:b/>
          <w:sz w:val="24"/>
          <w:lang w:val="es-ES"/>
        </w:rPr>
        <w:t>DE</w:t>
      </w:r>
      <w:r w:rsidRPr="00432C3C">
        <w:rPr>
          <w:rFonts w:ascii="Arial" w:hAnsi="Arial" w:cs="Arial"/>
          <w:b/>
          <w:spacing w:val="-4"/>
          <w:sz w:val="24"/>
          <w:lang w:val="es-ES"/>
        </w:rPr>
        <w:t xml:space="preserve"> </w:t>
      </w:r>
      <w:r w:rsidRPr="00432C3C">
        <w:rPr>
          <w:rFonts w:ascii="Arial" w:hAnsi="Arial" w:cs="Arial"/>
          <w:b/>
          <w:sz w:val="24"/>
          <w:lang w:val="es-ES"/>
        </w:rPr>
        <w:t>LA</w:t>
      </w:r>
      <w:r w:rsidRPr="00432C3C">
        <w:rPr>
          <w:rFonts w:ascii="Arial" w:hAnsi="Arial" w:cs="Arial"/>
          <w:b/>
          <w:spacing w:val="-10"/>
          <w:sz w:val="24"/>
          <w:lang w:val="es-ES"/>
        </w:rPr>
        <w:t xml:space="preserve"> </w:t>
      </w:r>
      <w:r w:rsidRPr="00432C3C">
        <w:rPr>
          <w:rFonts w:ascii="Arial" w:hAnsi="Arial" w:cs="Arial"/>
          <w:b/>
          <w:sz w:val="24"/>
          <w:lang w:val="es-ES"/>
        </w:rPr>
        <w:t>CIUDAD</w:t>
      </w:r>
      <w:r w:rsidRPr="00432C3C">
        <w:rPr>
          <w:rFonts w:ascii="Arial" w:hAnsi="Arial" w:cs="Arial"/>
          <w:b/>
          <w:spacing w:val="-3"/>
          <w:sz w:val="24"/>
          <w:lang w:val="es-ES"/>
        </w:rPr>
        <w:t xml:space="preserve"> </w:t>
      </w:r>
      <w:r w:rsidRPr="00432C3C">
        <w:rPr>
          <w:rFonts w:ascii="Arial" w:hAnsi="Arial" w:cs="Arial"/>
          <w:b/>
          <w:sz w:val="24"/>
          <w:lang w:val="es-ES"/>
        </w:rPr>
        <w:t>DE</w:t>
      </w:r>
      <w:r w:rsidRPr="00432C3C">
        <w:rPr>
          <w:rFonts w:ascii="Arial" w:hAnsi="Arial" w:cs="Arial"/>
          <w:b/>
          <w:spacing w:val="-4"/>
          <w:sz w:val="24"/>
          <w:lang w:val="es-ES"/>
        </w:rPr>
        <w:t xml:space="preserve"> </w:t>
      </w:r>
      <w:r w:rsidRPr="00432C3C">
        <w:rPr>
          <w:rFonts w:ascii="Arial" w:hAnsi="Arial" w:cs="Arial"/>
          <w:b/>
          <w:sz w:val="24"/>
          <w:lang w:val="es-ES"/>
        </w:rPr>
        <w:t>MONTE</w:t>
      </w:r>
      <w:r w:rsidRPr="00432C3C">
        <w:rPr>
          <w:rFonts w:ascii="Arial" w:hAnsi="Arial" w:cs="Arial"/>
          <w:b/>
          <w:spacing w:val="-4"/>
          <w:sz w:val="24"/>
          <w:lang w:val="es-ES"/>
        </w:rPr>
        <w:t xml:space="preserve"> </w:t>
      </w:r>
      <w:r w:rsidR="00432C3C">
        <w:rPr>
          <w:rFonts w:ascii="Arial" w:hAnsi="Arial" w:cs="Arial"/>
          <w:b/>
          <w:sz w:val="24"/>
          <w:lang w:val="es-ES"/>
        </w:rPr>
        <w:t>CRISTO SANCIONA CON FUER</w:t>
      </w:r>
      <w:r w:rsidRPr="00432C3C">
        <w:rPr>
          <w:rFonts w:ascii="Arial" w:hAnsi="Arial" w:cs="Arial"/>
          <w:b/>
          <w:sz w:val="24"/>
          <w:lang w:val="es-ES"/>
        </w:rPr>
        <w:t>ZA DE</w:t>
      </w:r>
    </w:p>
    <w:p w:rsidR="00130692" w:rsidRPr="00130692" w:rsidRDefault="00130692" w:rsidP="00432C3C">
      <w:pPr>
        <w:jc w:val="center"/>
        <w:rPr>
          <w:rFonts w:eastAsia="Arial MT" w:cs="Arial MT"/>
          <w:lang w:val="es-ES"/>
        </w:rPr>
      </w:pPr>
      <w:r w:rsidRPr="00432C3C">
        <w:rPr>
          <w:rFonts w:ascii="Arial" w:eastAsia="Arial MT" w:hAnsi="Arial" w:cs="Arial"/>
          <w:b/>
          <w:sz w:val="24"/>
          <w:lang w:val="es-ES"/>
        </w:rPr>
        <w:t>ORDENANZA</w:t>
      </w:r>
      <w:r w:rsidRPr="00432C3C">
        <w:rPr>
          <w:rFonts w:ascii="Arial" w:eastAsia="Arial MT" w:hAnsi="Arial" w:cs="Arial"/>
          <w:b/>
          <w:spacing w:val="-6"/>
          <w:sz w:val="24"/>
          <w:lang w:val="es-ES"/>
        </w:rPr>
        <w:t xml:space="preserve"> </w:t>
      </w:r>
      <w:r w:rsidRPr="00432C3C">
        <w:rPr>
          <w:rFonts w:ascii="Arial" w:eastAsia="Arial MT" w:hAnsi="Arial" w:cs="Arial"/>
          <w:b/>
          <w:spacing w:val="-5"/>
          <w:sz w:val="24"/>
          <w:lang w:val="es-ES"/>
        </w:rPr>
        <w:t>Nº</w:t>
      </w:r>
    </w:p>
    <w:p w:rsidR="00130692" w:rsidRPr="00130692" w:rsidRDefault="00130692" w:rsidP="00130692">
      <w:pPr>
        <w:widowControl w:val="0"/>
        <w:autoSpaceDE w:val="0"/>
        <w:autoSpaceDN w:val="0"/>
        <w:spacing w:before="89" w:after="0" w:line="295" w:lineRule="auto"/>
        <w:ind w:left="118" w:right="247"/>
        <w:jc w:val="both"/>
        <w:rPr>
          <w:rFonts w:ascii="Arial MT" w:eastAsia="Arial MT" w:hAnsi="Arial MT" w:cs="Arial MT"/>
          <w:sz w:val="24"/>
          <w:lang w:val="es-ES"/>
        </w:rPr>
      </w:pPr>
      <w:r w:rsidRPr="00130692">
        <w:rPr>
          <w:rFonts w:ascii="Arial" w:eastAsia="Arial MT" w:hAnsi="Arial" w:cs="Arial MT"/>
          <w:b/>
          <w:sz w:val="24"/>
          <w:lang w:val="es-ES"/>
        </w:rPr>
        <w:t xml:space="preserve">ARTÍCULO 1º.- </w:t>
      </w:r>
      <w:r w:rsidRPr="00130692">
        <w:rPr>
          <w:rFonts w:ascii="Arial" w:eastAsia="Arial MT" w:hAnsi="Arial" w:cs="Arial MT"/>
          <w:b/>
          <w:sz w:val="24"/>
          <w:u w:val="single"/>
          <w:lang w:val="es-ES"/>
        </w:rPr>
        <w:t xml:space="preserve">Creación del Depósito Municipal: </w:t>
      </w:r>
      <w:r w:rsidRPr="00130692">
        <w:rPr>
          <w:rFonts w:ascii="Arial MT" w:eastAsia="Arial MT" w:hAnsi="Arial MT" w:cs="Arial MT"/>
          <w:sz w:val="24"/>
          <w:lang w:val="es-ES"/>
        </w:rPr>
        <w:t xml:space="preserve">Créase el </w:t>
      </w:r>
      <w:r w:rsidRPr="00130692">
        <w:rPr>
          <w:rFonts w:ascii="Arial" w:eastAsia="Arial MT" w:hAnsi="Arial" w:cs="Arial MT"/>
          <w:b/>
          <w:sz w:val="24"/>
          <w:lang w:val="es-ES"/>
        </w:rPr>
        <w:t xml:space="preserve">Depósito Municipal de Material de Separación y Clasificación </w:t>
      </w:r>
      <w:r w:rsidRPr="00130692">
        <w:rPr>
          <w:rFonts w:ascii="Arial MT" w:eastAsia="Arial MT" w:hAnsi="Arial MT" w:cs="Arial MT"/>
          <w:sz w:val="24"/>
          <w:lang w:val="es-ES"/>
        </w:rPr>
        <w:t>de los residuos sólidos urbanos (RSU), así como</w:t>
      </w:r>
      <w:r w:rsidRPr="00130692">
        <w:rPr>
          <w:rFonts w:ascii="Arial MT" w:eastAsia="Arial MT" w:hAnsi="Arial MT" w:cs="Arial MT"/>
          <w:spacing w:val="39"/>
          <w:sz w:val="24"/>
          <w:lang w:val="es-ES"/>
        </w:rPr>
        <w:t xml:space="preserve"> </w:t>
      </w:r>
      <w:r w:rsidRPr="00130692">
        <w:rPr>
          <w:rFonts w:ascii="Arial MT" w:eastAsia="Arial MT" w:hAnsi="Arial MT" w:cs="Arial MT"/>
          <w:sz w:val="24"/>
          <w:lang w:val="es-ES"/>
        </w:rPr>
        <w:t>de</w:t>
      </w:r>
      <w:r w:rsidRPr="00130692">
        <w:rPr>
          <w:rFonts w:ascii="Arial MT" w:eastAsia="Arial MT" w:hAnsi="Arial MT" w:cs="Arial MT"/>
          <w:spacing w:val="40"/>
          <w:sz w:val="24"/>
          <w:lang w:val="es-ES"/>
        </w:rPr>
        <w:t xml:space="preserve"> </w:t>
      </w:r>
      <w:r w:rsidRPr="00130692">
        <w:rPr>
          <w:rFonts w:ascii="Arial MT" w:eastAsia="Arial MT" w:hAnsi="Arial MT" w:cs="Arial MT"/>
          <w:sz w:val="24"/>
          <w:lang w:val="es-ES"/>
        </w:rPr>
        <w:t>los</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bienes</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y</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objetos</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municipales</w:t>
      </w:r>
      <w:r w:rsidRPr="00130692">
        <w:rPr>
          <w:rFonts w:ascii="Arial MT" w:eastAsia="Arial MT" w:hAnsi="Arial MT" w:cs="Arial MT"/>
          <w:spacing w:val="36"/>
          <w:sz w:val="24"/>
          <w:lang w:val="es-ES"/>
        </w:rPr>
        <w:t xml:space="preserve"> </w:t>
      </w:r>
      <w:r w:rsidRPr="00130692">
        <w:rPr>
          <w:rFonts w:ascii="Arial MT" w:eastAsia="Arial MT" w:hAnsi="Arial MT" w:cs="Arial MT"/>
          <w:sz w:val="24"/>
          <w:lang w:val="es-ES"/>
        </w:rPr>
        <w:t>declarados</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en</w:t>
      </w:r>
      <w:r w:rsidRPr="00130692">
        <w:rPr>
          <w:rFonts w:ascii="Arial MT" w:eastAsia="Arial MT" w:hAnsi="Arial MT" w:cs="Arial MT"/>
          <w:spacing w:val="39"/>
          <w:sz w:val="24"/>
          <w:lang w:val="es-ES"/>
        </w:rPr>
        <w:t xml:space="preserve"> </w:t>
      </w:r>
      <w:r w:rsidRPr="00130692">
        <w:rPr>
          <w:rFonts w:ascii="Arial MT" w:eastAsia="Arial MT" w:hAnsi="Arial MT" w:cs="Arial MT"/>
          <w:sz w:val="24"/>
          <w:lang w:val="es-ES"/>
        </w:rPr>
        <w:t>desuso,</w:t>
      </w:r>
      <w:r w:rsidRPr="00130692">
        <w:rPr>
          <w:rFonts w:ascii="Arial MT" w:eastAsia="Arial MT" w:hAnsi="Arial MT" w:cs="Arial MT"/>
          <w:spacing w:val="40"/>
          <w:sz w:val="24"/>
          <w:lang w:val="es-ES"/>
        </w:rPr>
        <w:t xml:space="preserve"> </w:t>
      </w:r>
      <w:r w:rsidRPr="00130692">
        <w:rPr>
          <w:rFonts w:ascii="Arial MT" w:eastAsia="Arial MT" w:hAnsi="Arial MT" w:cs="Arial MT"/>
          <w:sz w:val="24"/>
          <w:lang w:val="es-ES"/>
        </w:rPr>
        <w:t>obsoletos</w:t>
      </w:r>
      <w:r w:rsidRPr="00130692">
        <w:rPr>
          <w:rFonts w:ascii="Arial MT" w:eastAsia="Arial MT" w:hAnsi="Arial MT" w:cs="Arial MT"/>
          <w:spacing w:val="40"/>
          <w:sz w:val="24"/>
          <w:lang w:val="es-ES"/>
        </w:rPr>
        <w:t xml:space="preserve"> </w:t>
      </w:r>
      <w:r w:rsidRPr="00130692">
        <w:rPr>
          <w:rFonts w:ascii="Arial MT" w:eastAsia="Arial MT" w:hAnsi="Arial MT" w:cs="Arial MT"/>
          <w:sz w:val="24"/>
          <w:lang w:val="es-ES"/>
        </w:rPr>
        <w:t>y</w:t>
      </w:r>
      <w:r w:rsidRPr="00130692">
        <w:rPr>
          <w:rFonts w:ascii="Arial MT" w:eastAsia="Arial MT" w:hAnsi="Arial MT" w:cs="Arial MT"/>
          <w:spacing w:val="38"/>
          <w:sz w:val="24"/>
          <w:lang w:val="es-ES"/>
        </w:rPr>
        <w:t xml:space="preserve"> </w:t>
      </w:r>
      <w:r w:rsidRPr="00130692">
        <w:rPr>
          <w:rFonts w:ascii="Arial MT" w:eastAsia="Arial MT" w:hAnsi="Arial MT" w:cs="Arial MT"/>
          <w:sz w:val="24"/>
          <w:lang w:val="es-ES"/>
        </w:rPr>
        <w:t>como</w:t>
      </w:r>
    </w:p>
    <w:p w:rsidR="00130692" w:rsidRPr="00130692" w:rsidRDefault="00130692" w:rsidP="00130692">
      <w:pPr>
        <w:widowControl w:val="0"/>
        <w:autoSpaceDE w:val="0"/>
        <w:autoSpaceDN w:val="0"/>
        <w:spacing w:after="0" w:line="295" w:lineRule="auto"/>
        <w:jc w:val="both"/>
        <w:rPr>
          <w:rFonts w:ascii="Arial MT" w:eastAsia="Arial MT" w:hAnsi="Arial MT" w:cs="Arial MT"/>
          <w:sz w:val="24"/>
          <w:lang w:val="es-ES"/>
        </w:rPr>
        <w:sectPr w:rsidR="00130692" w:rsidRPr="00130692" w:rsidSect="00130692">
          <w:headerReference w:type="default" r:id="rId9"/>
          <w:pgSz w:w="11910" w:h="16840"/>
          <w:pgMar w:top="2000" w:right="880" w:bottom="280" w:left="1300" w:header="708" w:footer="0" w:gutter="0"/>
          <w:pgNumType w:start="1"/>
          <w:cols w:space="720"/>
        </w:sectPr>
      </w:pPr>
    </w:p>
    <w:p w:rsidR="00130692" w:rsidRPr="00130692" w:rsidRDefault="00130692" w:rsidP="00130692">
      <w:pPr>
        <w:widowControl w:val="0"/>
        <w:autoSpaceDE w:val="0"/>
        <w:autoSpaceDN w:val="0"/>
        <w:spacing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83"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 w:after="0" w:line="295" w:lineRule="auto"/>
        <w:ind w:left="118" w:right="248"/>
        <w:jc w:val="both"/>
        <w:rPr>
          <w:rFonts w:ascii="Arial MT" w:eastAsia="Arial MT" w:hAnsi="Arial MT" w:cs="Arial MT"/>
          <w:sz w:val="24"/>
          <w:szCs w:val="24"/>
          <w:lang w:val="es-ES"/>
        </w:rPr>
      </w:pPr>
      <w:r w:rsidRPr="00130692">
        <w:rPr>
          <w:rFonts w:ascii="Arial MT" w:eastAsia="Arial MT" w:hAnsi="Arial MT" w:cs="Arial MT"/>
          <w:sz w:val="24"/>
          <w:szCs w:val="24"/>
          <w:lang w:val="es-ES"/>
        </w:rPr>
        <w:t>material de rezago. Este depósito tendrá como objetivo la recolección, clasificación y almacenamiento de los mismos,</w:t>
      </w:r>
      <w:r w:rsidRPr="00130692">
        <w:rPr>
          <w:rFonts w:ascii="Arial MT" w:eastAsia="Arial MT" w:hAnsi="Arial MT" w:cs="Arial MT"/>
          <w:spacing w:val="-3"/>
          <w:sz w:val="24"/>
          <w:szCs w:val="24"/>
          <w:lang w:val="es-ES"/>
        </w:rPr>
        <w:t xml:space="preserve"> </w:t>
      </w:r>
      <w:r w:rsidRPr="00130692">
        <w:rPr>
          <w:rFonts w:ascii="Arial MT" w:eastAsia="Arial MT" w:hAnsi="Arial MT" w:cs="Arial MT"/>
          <w:sz w:val="24"/>
          <w:szCs w:val="24"/>
          <w:lang w:val="es-ES"/>
        </w:rPr>
        <w:t>para</w:t>
      </w:r>
      <w:r w:rsidRPr="00130692">
        <w:rPr>
          <w:rFonts w:ascii="Arial MT" w:eastAsia="Arial MT" w:hAnsi="Arial MT" w:cs="Arial MT"/>
          <w:spacing w:val="-1"/>
          <w:sz w:val="24"/>
          <w:szCs w:val="24"/>
          <w:lang w:val="es-ES"/>
        </w:rPr>
        <w:t xml:space="preserve"> </w:t>
      </w:r>
      <w:r w:rsidRPr="00130692">
        <w:rPr>
          <w:rFonts w:ascii="Arial MT" w:eastAsia="Arial MT" w:hAnsi="Arial MT" w:cs="Arial MT"/>
          <w:sz w:val="24"/>
          <w:szCs w:val="24"/>
          <w:lang w:val="es-ES"/>
        </w:rPr>
        <w:t>su posterior venta o permuta, en cumplimiento de las normativas ambientales y de manejo de bienes públicos.</w:t>
      </w:r>
    </w:p>
    <w:p w:rsidR="00130692" w:rsidRPr="00130692" w:rsidRDefault="00130692" w:rsidP="00130692">
      <w:pPr>
        <w:widowControl w:val="0"/>
        <w:autoSpaceDE w:val="0"/>
        <w:autoSpaceDN w:val="0"/>
        <w:spacing w:before="6" w:after="0" w:line="240" w:lineRule="auto"/>
        <w:rPr>
          <w:rFonts w:ascii="Arial MT" w:eastAsia="Arial MT" w:hAnsi="Arial MT" w:cs="Arial MT"/>
          <w:sz w:val="24"/>
          <w:szCs w:val="24"/>
          <w:lang w:val="es-ES"/>
        </w:rPr>
      </w:pPr>
    </w:p>
    <w:p w:rsidR="00130692" w:rsidRPr="00F85949" w:rsidRDefault="00130692" w:rsidP="00F85949">
      <w:pPr>
        <w:rPr>
          <w:rFonts w:ascii="Arial" w:eastAsia="Arial" w:hAnsi="Arial" w:cs="Arial"/>
          <w:b/>
          <w:bCs/>
          <w:sz w:val="24"/>
          <w:szCs w:val="24"/>
          <w:u w:val="single"/>
          <w:lang w:val="es-ES"/>
        </w:rPr>
      </w:pPr>
      <w:r w:rsidRPr="00F85949">
        <w:rPr>
          <w:rFonts w:ascii="Arial" w:hAnsi="Arial" w:cs="Arial"/>
          <w:b/>
          <w:sz w:val="24"/>
          <w:u w:val="single"/>
          <w:lang w:val="es-ES"/>
        </w:rPr>
        <w:t>ARTÍCULO 2.- FUNCIÓN DEL DEPÓSITO MUNICIPAL:</w:t>
      </w:r>
      <w:r w:rsidR="00F85949" w:rsidRPr="00F85949">
        <w:rPr>
          <w:rFonts w:ascii="Arial" w:eastAsia="Arial" w:hAnsi="Arial" w:cs="Arial"/>
          <w:b/>
          <w:bCs/>
          <w:sz w:val="28"/>
          <w:szCs w:val="24"/>
          <w:u w:val="single"/>
          <w:lang w:val="es-ES"/>
        </w:rPr>
        <w:t xml:space="preserve"> </w:t>
      </w:r>
      <w:r w:rsidRPr="00F85949">
        <w:rPr>
          <w:rFonts w:ascii="Arial" w:eastAsia="Arial" w:hAnsi="Arial" w:cs="Arial"/>
          <w:bCs/>
          <w:sz w:val="24"/>
          <w:szCs w:val="24"/>
          <w:lang w:val="es-ES"/>
        </w:rPr>
        <w:t>El</w:t>
      </w:r>
      <w:r w:rsidRPr="00F85949">
        <w:rPr>
          <w:rFonts w:ascii="Arial" w:eastAsia="Arial" w:hAnsi="Arial" w:cs="Arial"/>
          <w:bCs/>
          <w:spacing w:val="74"/>
          <w:sz w:val="24"/>
          <w:szCs w:val="24"/>
          <w:lang w:val="es-ES"/>
        </w:rPr>
        <w:t xml:space="preserve"> </w:t>
      </w:r>
      <w:r w:rsidRPr="00F85949">
        <w:rPr>
          <w:rFonts w:ascii="Arial" w:eastAsia="Arial" w:hAnsi="Arial" w:cs="Arial"/>
          <w:b/>
          <w:bCs/>
          <w:sz w:val="24"/>
          <w:szCs w:val="24"/>
          <w:lang w:val="es-ES"/>
        </w:rPr>
        <w:t>Depósito</w:t>
      </w:r>
      <w:r w:rsidRPr="00F85949">
        <w:rPr>
          <w:rFonts w:ascii="Arial" w:eastAsia="Arial" w:hAnsi="Arial" w:cs="Arial"/>
          <w:b/>
          <w:bCs/>
          <w:spacing w:val="73"/>
          <w:sz w:val="24"/>
          <w:szCs w:val="24"/>
          <w:lang w:val="es-ES"/>
        </w:rPr>
        <w:t xml:space="preserve"> </w:t>
      </w:r>
      <w:r w:rsidRPr="00F85949">
        <w:rPr>
          <w:rFonts w:ascii="Arial" w:eastAsia="Arial" w:hAnsi="Arial" w:cs="Arial"/>
          <w:b/>
          <w:bCs/>
          <w:spacing w:val="-2"/>
          <w:sz w:val="24"/>
          <w:szCs w:val="24"/>
          <w:lang w:val="es-ES"/>
        </w:rPr>
        <w:t>Municipal</w:t>
      </w:r>
    </w:p>
    <w:p w:rsidR="00130692" w:rsidRPr="00130692" w:rsidRDefault="00130692" w:rsidP="00130692">
      <w:pPr>
        <w:widowControl w:val="0"/>
        <w:autoSpaceDE w:val="0"/>
        <w:autoSpaceDN w:val="0"/>
        <w:spacing w:before="63" w:after="0" w:line="240" w:lineRule="auto"/>
        <w:ind w:left="118"/>
        <w:jc w:val="both"/>
        <w:rPr>
          <w:rFonts w:ascii="Arial MT" w:eastAsia="Arial MT" w:hAnsi="Arial MT" w:cs="Arial MT"/>
          <w:sz w:val="24"/>
          <w:szCs w:val="24"/>
          <w:lang w:val="es-ES"/>
        </w:rPr>
      </w:pPr>
      <w:r w:rsidRPr="00130692">
        <w:rPr>
          <w:rFonts w:ascii="Arial MT" w:eastAsia="Arial MT" w:hAnsi="Arial MT" w:cs="Arial MT"/>
          <w:sz w:val="24"/>
          <w:szCs w:val="24"/>
          <w:lang w:val="es-ES"/>
        </w:rPr>
        <w:t>estará</w:t>
      </w:r>
      <w:r w:rsidRPr="00130692">
        <w:rPr>
          <w:rFonts w:ascii="Arial MT" w:eastAsia="Arial MT" w:hAnsi="Arial MT" w:cs="Arial MT"/>
          <w:spacing w:val="-7"/>
          <w:sz w:val="24"/>
          <w:szCs w:val="24"/>
          <w:lang w:val="es-ES"/>
        </w:rPr>
        <w:t xml:space="preserve"> </w:t>
      </w:r>
      <w:r w:rsidRPr="00130692">
        <w:rPr>
          <w:rFonts w:ascii="Arial MT" w:eastAsia="Arial MT" w:hAnsi="Arial MT" w:cs="Arial MT"/>
          <w:sz w:val="24"/>
          <w:szCs w:val="24"/>
          <w:lang w:val="es-ES"/>
        </w:rPr>
        <w:t>destinado</w:t>
      </w:r>
      <w:r w:rsidRPr="00130692">
        <w:rPr>
          <w:rFonts w:ascii="Arial MT" w:eastAsia="Arial MT" w:hAnsi="Arial MT" w:cs="Arial MT"/>
          <w:spacing w:val="-4"/>
          <w:sz w:val="24"/>
          <w:szCs w:val="24"/>
          <w:lang w:val="es-ES"/>
        </w:rPr>
        <w:t xml:space="preserve"> </w:t>
      </w:r>
      <w:r w:rsidRPr="00130692">
        <w:rPr>
          <w:rFonts w:ascii="Arial MT" w:eastAsia="Arial MT" w:hAnsi="Arial MT" w:cs="Arial MT"/>
          <w:spacing w:val="-5"/>
          <w:sz w:val="24"/>
          <w:szCs w:val="24"/>
          <w:lang w:val="es-ES"/>
        </w:rPr>
        <w:t>a:</w:t>
      </w:r>
    </w:p>
    <w:p w:rsidR="00130692" w:rsidRPr="00130692" w:rsidRDefault="00130692" w:rsidP="00130692">
      <w:pPr>
        <w:widowControl w:val="0"/>
        <w:autoSpaceDE w:val="0"/>
        <w:autoSpaceDN w:val="0"/>
        <w:spacing w:before="69" w:after="0" w:line="240" w:lineRule="auto"/>
        <w:rPr>
          <w:rFonts w:ascii="Arial MT" w:eastAsia="Arial MT" w:hAnsi="Arial MT" w:cs="Arial MT"/>
          <w:sz w:val="24"/>
          <w:szCs w:val="24"/>
          <w:lang w:val="es-ES"/>
        </w:rPr>
      </w:pPr>
    </w:p>
    <w:p w:rsidR="00130692" w:rsidRPr="00130692" w:rsidRDefault="00130692" w:rsidP="00130692">
      <w:pPr>
        <w:widowControl w:val="0"/>
        <w:numPr>
          <w:ilvl w:val="0"/>
          <w:numId w:val="2"/>
        </w:numPr>
        <w:tabs>
          <w:tab w:val="left" w:pos="836"/>
          <w:tab w:val="left" w:pos="838"/>
        </w:tabs>
        <w:autoSpaceDE w:val="0"/>
        <w:autoSpaceDN w:val="0"/>
        <w:spacing w:after="0" w:line="295" w:lineRule="auto"/>
        <w:ind w:right="256"/>
        <w:jc w:val="both"/>
        <w:rPr>
          <w:rFonts w:ascii="Arial MT" w:eastAsia="Arial MT" w:hAnsi="Arial MT" w:cs="Arial MT"/>
          <w:sz w:val="24"/>
          <w:lang w:val="es-ES"/>
        </w:rPr>
      </w:pPr>
      <w:r w:rsidRPr="00130692">
        <w:rPr>
          <w:rFonts w:ascii="Arial MT" w:eastAsia="Arial MT" w:hAnsi="Arial MT" w:cs="Arial MT"/>
          <w:sz w:val="24"/>
          <w:lang w:val="es-ES"/>
        </w:rPr>
        <w:t>La clasificación, separación y almacenamiento de residuos sólidos urbanos (RSU) reciclables, reutilizables o valorizables.</w:t>
      </w:r>
    </w:p>
    <w:p w:rsidR="00130692" w:rsidRPr="00130692" w:rsidRDefault="00130692" w:rsidP="00130692">
      <w:pPr>
        <w:widowControl w:val="0"/>
        <w:numPr>
          <w:ilvl w:val="0"/>
          <w:numId w:val="2"/>
        </w:numPr>
        <w:tabs>
          <w:tab w:val="left" w:pos="836"/>
          <w:tab w:val="left" w:pos="838"/>
        </w:tabs>
        <w:autoSpaceDE w:val="0"/>
        <w:autoSpaceDN w:val="0"/>
        <w:spacing w:before="1" w:after="0" w:line="295" w:lineRule="auto"/>
        <w:ind w:right="247"/>
        <w:jc w:val="both"/>
        <w:rPr>
          <w:rFonts w:ascii="Arial MT" w:eastAsia="Arial MT" w:hAnsi="Arial MT" w:cs="Arial MT"/>
          <w:sz w:val="24"/>
          <w:lang w:val="es-ES"/>
        </w:rPr>
      </w:pPr>
      <w:r w:rsidRPr="00130692">
        <w:rPr>
          <w:rFonts w:ascii="Arial MT" w:eastAsia="Arial MT" w:hAnsi="Arial MT" w:cs="Arial MT"/>
          <w:sz w:val="24"/>
          <w:lang w:val="es-ES"/>
        </w:rPr>
        <w:t>El almacenamiento de bienes municipales en desuso, obsoletos y considerados material de rezago por Ordenanzas debidamente sancionadas y cuya venta no haya sido dispuesta bajo una modalidad especifica.</w:t>
      </w:r>
    </w:p>
    <w:p w:rsidR="00130692" w:rsidRPr="00130692" w:rsidRDefault="00130692" w:rsidP="00130692">
      <w:pPr>
        <w:widowControl w:val="0"/>
        <w:numPr>
          <w:ilvl w:val="0"/>
          <w:numId w:val="2"/>
        </w:numPr>
        <w:tabs>
          <w:tab w:val="left" w:pos="836"/>
          <w:tab w:val="left" w:pos="838"/>
        </w:tabs>
        <w:autoSpaceDE w:val="0"/>
        <w:autoSpaceDN w:val="0"/>
        <w:spacing w:before="2" w:after="0" w:line="295" w:lineRule="auto"/>
        <w:ind w:right="261"/>
        <w:jc w:val="both"/>
        <w:rPr>
          <w:rFonts w:ascii="Arial MT" w:eastAsia="Arial MT" w:hAnsi="Arial MT" w:cs="Arial MT"/>
          <w:sz w:val="24"/>
          <w:lang w:val="es-ES"/>
        </w:rPr>
      </w:pPr>
      <w:r w:rsidRPr="00130692">
        <w:rPr>
          <w:rFonts w:ascii="Arial MT" w:eastAsia="Arial MT" w:hAnsi="Arial MT" w:cs="Arial MT"/>
          <w:sz w:val="24"/>
          <w:lang w:val="es-ES"/>
        </w:rPr>
        <w:t>La gestión y administración del material almacenado, para su venta o permuta, de acuerdo con lo establecido en esta ordenanza.</w:t>
      </w:r>
    </w:p>
    <w:p w:rsidR="00130692" w:rsidRPr="00130692" w:rsidRDefault="00130692" w:rsidP="00130692">
      <w:pPr>
        <w:widowControl w:val="0"/>
        <w:autoSpaceDE w:val="0"/>
        <w:autoSpaceDN w:val="0"/>
        <w:spacing w:before="5"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40" w:lineRule="auto"/>
        <w:ind w:left="118"/>
        <w:rPr>
          <w:rFonts w:ascii="Arial MT" w:eastAsia="Arial MT" w:hAnsi="Arial MT" w:cs="Arial MT"/>
          <w:sz w:val="24"/>
          <w:lang w:val="es-ES"/>
        </w:rPr>
      </w:pPr>
      <w:r w:rsidRPr="00130692">
        <w:rPr>
          <w:rFonts w:ascii="Arial" w:eastAsia="Arial MT" w:hAnsi="Arial" w:cs="Arial MT"/>
          <w:b/>
          <w:sz w:val="24"/>
          <w:lang w:val="es-ES"/>
        </w:rPr>
        <w:t>ARTÍCULO</w:t>
      </w:r>
      <w:r w:rsidRPr="00130692">
        <w:rPr>
          <w:rFonts w:ascii="Arial" w:eastAsia="Arial MT" w:hAnsi="Arial" w:cs="Arial MT"/>
          <w:b/>
          <w:spacing w:val="36"/>
          <w:sz w:val="24"/>
          <w:lang w:val="es-ES"/>
        </w:rPr>
        <w:t xml:space="preserve"> </w:t>
      </w:r>
      <w:r w:rsidRPr="00130692">
        <w:rPr>
          <w:rFonts w:ascii="Arial" w:eastAsia="Arial MT" w:hAnsi="Arial" w:cs="Arial MT"/>
          <w:b/>
          <w:sz w:val="24"/>
          <w:lang w:val="es-ES"/>
        </w:rPr>
        <w:t>3º.-</w:t>
      </w:r>
      <w:r w:rsidRPr="00130692">
        <w:rPr>
          <w:rFonts w:ascii="Arial" w:eastAsia="Arial MT" w:hAnsi="Arial" w:cs="Arial MT"/>
          <w:b/>
          <w:spacing w:val="40"/>
          <w:sz w:val="24"/>
          <w:lang w:val="es-ES"/>
        </w:rPr>
        <w:t xml:space="preserve"> </w:t>
      </w:r>
      <w:r w:rsidRPr="00130692">
        <w:rPr>
          <w:rFonts w:ascii="Arial" w:eastAsia="Arial MT" w:hAnsi="Arial" w:cs="Arial MT"/>
          <w:b/>
          <w:sz w:val="24"/>
          <w:u w:val="single"/>
          <w:lang w:val="es-ES"/>
        </w:rPr>
        <w:t>ADMINISTRACIÓN</w:t>
      </w:r>
      <w:r w:rsidRPr="00130692">
        <w:rPr>
          <w:rFonts w:ascii="Arial" w:eastAsia="Arial MT" w:hAnsi="Arial" w:cs="Arial MT"/>
          <w:b/>
          <w:spacing w:val="40"/>
          <w:sz w:val="24"/>
          <w:u w:val="single"/>
          <w:lang w:val="es-ES"/>
        </w:rPr>
        <w:t xml:space="preserve"> </w:t>
      </w:r>
      <w:r w:rsidRPr="00130692">
        <w:rPr>
          <w:rFonts w:ascii="Arial" w:eastAsia="Arial MT" w:hAnsi="Arial" w:cs="Arial MT"/>
          <w:b/>
          <w:sz w:val="24"/>
          <w:u w:val="single"/>
          <w:lang w:val="es-ES"/>
        </w:rPr>
        <w:t>Y</w:t>
      </w:r>
      <w:r w:rsidRPr="00130692">
        <w:rPr>
          <w:rFonts w:ascii="Arial" w:eastAsia="Arial MT" w:hAnsi="Arial" w:cs="Arial MT"/>
          <w:b/>
          <w:spacing w:val="36"/>
          <w:sz w:val="24"/>
          <w:u w:val="single"/>
          <w:lang w:val="es-ES"/>
        </w:rPr>
        <w:t xml:space="preserve"> </w:t>
      </w:r>
      <w:r w:rsidRPr="00130692">
        <w:rPr>
          <w:rFonts w:ascii="Arial" w:eastAsia="Arial MT" w:hAnsi="Arial" w:cs="Arial MT"/>
          <w:b/>
          <w:sz w:val="24"/>
          <w:u w:val="single"/>
          <w:lang w:val="es-ES"/>
        </w:rPr>
        <w:t>GESTIÓN</w:t>
      </w:r>
      <w:r w:rsidRPr="00130692">
        <w:rPr>
          <w:rFonts w:ascii="Arial" w:eastAsia="Arial MT" w:hAnsi="Arial" w:cs="Arial MT"/>
          <w:b/>
          <w:spacing w:val="38"/>
          <w:sz w:val="24"/>
          <w:u w:val="single"/>
          <w:lang w:val="es-ES"/>
        </w:rPr>
        <w:t xml:space="preserve"> </w:t>
      </w:r>
      <w:r w:rsidRPr="00130692">
        <w:rPr>
          <w:rFonts w:ascii="Arial" w:eastAsia="Arial MT" w:hAnsi="Arial" w:cs="Arial MT"/>
          <w:b/>
          <w:sz w:val="24"/>
          <w:u w:val="single"/>
          <w:lang w:val="es-ES"/>
        </w:rPr>
        <w:t>DEL</w:t>
      </w:r>
      <w:r w:rsidRPr="00130692">
        <w:rPr>
          <w:rFonts w:ascii="Arial" w:eastAsia="Arial MT" w:hAnsi="Arial" w:cs="Arial MT"/>
          <w:b/>
          <w:spacing w:val="38"/>
          <w:sz w:val="24"/>
          <w:u w:val="single"/>
          <w:lang w:val="es-ES"/>
        </w:rPr>
        <w:t xml:space="preserve"> </w:t>
      </w:r>
      <w:r w:rsidRPr="00130692">
        <w:rPr>
          <w:rFonts w:ascii="Arial" w:eastAsia="Arial MT" w:hAnsi="Arial" w:cs="Arial MT"/>
          <w:b/>
          <w:sz w:val="24"/>
          <w:u w:val="single"/>
          <w:lang w:val="es-ES"/>
        </w:rPr>
        <w:t>DEPÓSITO:</w:t>
      </w:r>
      <w:r w:rsidRPr="00130692">
        <w:rPr>
          <w:rFonts w:ascii="Arial" w:eastAsia="Arial MT" w:hAnsi="Arial" w:cs="Arial MT"/>
          <w:b/>
          <w:spacing w:val="45"/>
          <w:sz w:val="24"/>
          <w:u w:val="single"/>
          <w:lang w:val="es-ES"/>
        </w:rPr>
        <w:t xml:space="preserve"> </w:t>
      </w:r>
      <w:r w:rsidRPr="00130692">
        <w:rPr>
          <w:rFonts w:ascii="Arial MT" w:eastAsia="Arial MT" w:hAnsi="Arial MT" w:cs="Arial MT"/>
          <w:sz w:val="24"/>
          <w:lang w:val="es-ES"/>
        </w:rPr>
        <w:t>El</w:t>
      </w:r>
      <w:r w:rsidRPr="00130692">
        <w:rPr>
          <w:rFonts w:ascii="Arial MT" w:eastAsia="Arial MT" w:hAnsi="Arial MT" w:cs="Arial MT"/>
          <w:spacing w:val="39"/>
          <w:sz w:val="24"/>
          <w:lang w:val="es-ES"/>
        </w:rPr>
        <w:t xml:space="preserve"> </w:t>
      </w:r>
      <w:r w:rsidRPr="00130692">
        <w:rPr>
          <w:rFonts w:ascii="Arial MT" w:eastAsia="Arial MT" w:hAnsi="Arial MT" w:cs="Arial MT"/>
          <w:spacing w:val="-2"/>
          <w:sz w:val="24"/>
          <w:lang w:val="es-ES"/>
        </w:rPr>
        <w:t>Departamento</w:t>
      </w:r>
    </w:p>
    <w:p w:rsidR="00130692" w:rsidRPr="00130692" w:rsidRDefault="00130692" w:rsidP="00130692">
      <w:pPr>
        <w:widowControl w:val="0"/>
        <w:autoSpaceDE w:val="0"/>
        <w:autoSpaceDN w:val="0"/>
        <w:spacing w:before="65" w:after="0" w:line="295" w:lineRule="auto"/>
        <w:ind w:left="118" w:right="247"/>
        <w:jc w:val="both"/>
        <w:rPr>
          <w:rFonts w:ascii="Arial MT" w:eastAsia="Arial MT" w:hAnsi="Arial MT" w:cs="Arial MT"/>
          <w:sz w:val="24"/>
          <w:szCs w:val="24"/>
          <w:lang w:val="es-ES"/>
        </w:rPr>
      </w:pPr>
      <w:r w:rsidRPr="00130692">
        <w:rPr>
          <w:rFonts w:ascii="Arial MT" w:eastAsia="Arial MT" w:hAnsi="Arial MT" w:cs="Arial MT"/>
          <w:sz w:val="24"/>
          <w:szCs w:val="24"/>
          <w:lang w:val="es-ES"/>
        </w:rPr>
        <w:t>Ejecutivo Municipal será el encargado de la administración, organización y operación del depósito municipal. Deberá designar una autoridad o entidad competente que se encargue de llevar un registro detallado del material almacenado, de acuerdo con los procedimientos legales establecidos para el manejo de bienes municipales.</w:t>
      </w:r>
    </w:p>
    <w:p w:rsidR="00130692" w:rsidRPr="00130692" w:rsidRDefault="00130692" w:rsidP="00130692">
      <w:pPr>
        <w:widowControl w:val="0"/>
        <w:autoSpaceDE w:val="0"/>
        <w:autoSpaceDN w:val="0"/>
        <w:spacing w:before="5"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95" w:lineRule="auto"/>
        <w:ind w:left="118" w:right="248"/>
        <w:jc w:val="both"/>
        <w:rPr>
          <w:rFonts w:ascii="Arial MT" w:eastAsia="Arial MT" w:hAnsi="Arial MT" w:cs="Arial MT"/>
          <w:sz w:val="24"/>
          <w:szCs w:val="24"/>
          <w:lang w:val="es-ES"/>
        </w:rPr>
      </w:pPr>
      <w:r w:rsidRPr="00130692">
        <w:rPr>
          <w:rFonts w:ascii="Arial" w:eastAsia="Arial MT" w:hAnsi="Arial" w:cs="Arial MT"/>
          <w:b/>
          <w:sz w:val="24"/>
          <w:szCs w:val="24"/>
          <w:lang w:val="es-ES"/>
        </w:rPr>
        <w:t xml:space="preserve">ARTÍCULO 4º.- </w:t>
      </w:r>
      <w:r w:rsidRPr="00130692">
        <w:rPr>
          <w:rFonts w:ascii="Arial" w:eastAsia="Arial MT" w:hAnsi="Arial" w:cs="Arial MT"/>
          <w:b/>
          <w:sz w:val="24"/>
          <w:szCs w:val="24"/>
          <w:u w:val="single"/>
          <w:lang w:val="es-ES"/>
        </w:rPr>
        <w:t xml:space="preserve">VENTA Y PERMUTA DE MATERIAL: </w:t>
      </w:r>
      <w:r w:rsidRPr="00130692">
        <w:rPr>
          <w:rFonts w:ascii="Arial MT" w:eastAsia="Arial MT" w:hAnsi="Arial MT" w:cs="Arial MT"/>
          <w:sz w:val="24"/>
          <w:szCs w:val="24"/>
          <w:lang w:val="es-ES"/>
        </w:rPr>
        <w:t xml:space="preserve">El Departamento Ejecutivo Municipal tendrá la facultad de </w:t>
      </w:r>
      <w:r w:rsidRPr="00130692">
        <w:rPr>
          <w:rFonts w:ascii="Arial" w:eastAsia="Arial MT" w:hAnsi="Arial" w:cs="Arial MT"/>
          <w:b/>
          <w:sz w:val="24"/>
          <w:szCs w:val="24"/>
          <w:lang w:val="es-ES"/>
        </w:rPr>
        <w:t xml:space="preserve">vender y/o permutar </w:t>
      </w:r>
      <w:r w:rsidRPr="00130692">
        <w:rPr>
          <w:rFonts w:ascii="Arial MT" w:eastAsia="Arial MT" w:hAnsi="Arial MT" w:cs="Arial MT"/>
          <w:sz w:val="24"/>
          <w:szCs w:val="24"/>
          <w:lang w:val="es-ES"/>
        </w:rPr>
        <w:t xml:space="preserve">los materiales almacenados en el depósito, ya sean residuos reciclables o bienes municipales en desuso. La venta o permuta podrá realizarse de acuerdo con las condiciones que aseguren la transparencia y la obtención de un valor justo para el municipio, y los valores de </w:t>
      </w:r>
      <w:r w:rsidRPr="00130692">
        <w:rPr>
          <w:rFonts w:ascii="Arial MT" w:eastAsia="Arial MT" w:hAnsi="Arial MT" w:cs="Arial MT"/>
          <w:spacing w:val="-2"/>
          <w:sz w:val="24"/>
          <w:szCs w:val="24"/>
          <w:lang w:val="es-ES"/>
        </w:rPr>
        <w:t>mercado.</w:t>
      </w:r>
    </w:p>
    <w:p w:rsidR="00130692" w:rsidRPr="00130692" w:rsidRDefault="00130692" w:rsidP="00130692">
      <w:pPr>
        <w:widowControl w:val="0"/>
        <w:autoSpaceDE w:val="0"/>
        <w:autoSpaceDN w:val="0"/>
        <w:spacing w:before="8"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 w:after="0" w:line="295" w:lineRule="auto"/>
        <w:ind w:left="118" w:right="247"/>
        <w:jc w:val="both"/>
        <w:rPr>
          <w:rFonts w:ascii="Arial MT" w:eastAsia="Arial MT" w:hAnsi="Arial MT" w:cs="Arial MT"/>
          <w:sz w:val="24"/>
          <w:szCs w:val="24"/>
          <w:lang w:val="es-ES"/>
        </w:rPr>
      </w:pPr>
      <w:r w:rsidRPr="00130692">
        <w:rPr>
          <w:rFonts w:ascii="Arial" w:eastAsia="Arial MT" w:hAnsi="Arial" w:cs="Arial MT"/>
          <w:b/>
          <w:sz w:val="24"/>
          <w:szCs w:val="24"/>
          <w:lang w:val="es-ES"/>
        </w:rPr>
        <w:t xml:space="preserve">ARTÍCULO 5º.- </w:t>
      </w:r>
      <w:r w:rsidRPr="00130692">
        <w:rPr>
          <w:rFonts w:ascii="Arial" w:eastAsia="Arial MT" w:hAnsi="Arial" w:cs="Arial MT"/>
          <w:b/>
          <w:sz w:val="24"/>
          <w:szCs w:val="24"/>
          <w:u w:val="single"/>
          <w:lang w:val="es-ES"/>
        </w:rPr>
        <w:t xml:space="preserve">DESTINO DE LOS INGRESOS: </w:t>
      </w:r>
      <w:r w:rsidRPr="00130692">
        <w:rPr>
          <w:rFonts w:ascii="Arial MT" w:eastAsia="Arial MT" w:hAnsi="Arial MT" w:cs="Arial MT"/>
          <w:sz w:val="24"/>
          <w:szCs w:val="24"/>
          <w:lang w:val="es-ES"/>
        </w:rPr>
        <w:t>El producto de la venta o permuta de los materiales y bienes descritos en el artículo 4º) deberá ser imputado a Rentas Generales del Municipio, en la partida presupuestaria correspondiente para la inversión en infraestructura de parques y paseos, o en cualquier otro proyecto de utilidad municipal que sea aprobado por el Honorable Concejo Deliberante.</w:t>
      </w:r>
    </w:p>
    <w:p w:rsidR="00130692" w:rsidRPr="00130692" w:rsidRDefault="00130692" w:rsidP="00130692">
      <w:pPr>
        <w:widowControl w:val="0"/>
        <w:autoSpaceDE w:val="0"/>
        <w:autoSpaceDN w:val="0"/>
        <w:spacing w:before="7"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40" w:lineRule="auto"/>
        <w:ind w:left="118"/>
        <w:rPr>
          <w:rFonts w:ascii="Arial MT" w:eastAsia="Arial MT" w:hAnsi="Arial MT" w:cs="Arial MT"/>
          <w:sz w:val="24"/>
          <w:lang w:val="es-ES"/>
        </w:rPr>
      </w:pPr>
      <w:r w:rsidRPr="00130692">
        <w:rPr>
          <w:rFonts w:ascii="Arial" w:eastAsia="Arial MT" w:hAnsi="Arial" w:cs="Arial MT"/>
          <w:b/>
          <w:sz w:val="24"/>
          <w:lang w:val="es-ES"/>
        </w:rPr>
        <w:t>ARTÍCULO</w:t>
      </w:r>
      <w:r w:rsidRPr="00130692">
        <w:rPr>
          <w:rFonts w:ascii="Arial" w:eastAsia="Arial MT" w:hAnsi="Arial" w:cs="Arial MT"/>
          <w:b/>
          <w:spacing w:val="23"/>
          <w:sz w:val="24"/>
          <w:lang w:val="es-ES"/>
        </w:rPr>
        <w:t xml:space="preserve"> </w:t>
      </w:r>
      <w:r w:rsidRPr="00130692">
        <w:rPr>
          <w:rFonts w:ascii="Arial" w:eastAsia="Arial MT" w:hAnsi="Arial" w:cs="Arial MT"/>
          <w:b/>
          <w:sz w:val="24"/>
          <w:lang w:val="es-ES"/>
        </w:rPr>
        <w:t>6º.-</w:t>
      </w:r>
      <w:r w:rsidRPr="00130692">
        <w:rPr>
          <w:rFonts w:ascii="Arial" w:eastAsia="Arial MT" w:hAnsi="Arial" w:cs="Arial MT"/>
          <w:b/>
          <w:spacing w:val="21"/>
          <w:sz w:val="24"/>
          <w:lang w:val="es-ES"/>
        </w:rPr>
        <w:t xml:space="preserve"> </w:t>
      </w:r>
      <w:r w:rsidRPr="00130692">
        <w:rPr>
          <w:rFonts w:ascii="Arial" w:eastAsia="Arial MT" w:hAnsi="Arial" w:cs="Arial MT"/>
          <w:b/>
          <w:sz w:val="24"/>
          <w:u w:val="single"/>
          <w:lang w:val="es-ES"/>
        </w:rPr>
        <w:t>PROCEDIMIENTO</w:t>
      </w:r>
      <w:r w:rsidRPr="00130692">
        <w:rPr>
          <w:rFonts w:ascii="Arial" w:eastAsia="Arial MT" w:hAnsi="Arial" w:cs="Arial MT"/>
          <w:b/>
          <w:spacing w:val="25"/>
          <w:sz w:val="24"/>
          <w:u w:val="single"/>
          <w:lang w:val="es-ES"/>
        </w:rPr>
        <w:t xml:space="preserve"> </w:t>
      </w:r>
      <w:r w:rsidRPr="00130692">
        <w:rPr>
          <w:rFonts w:ascii="Arial" w:eastAsia="Arial MT" w:hAnsi="Arial" w:cs="Arial MT"/>
          <w:b/>
          <w:sz w:val="24"/>
          <w:u w:val="single"/>
          <w:lang w:val="es-ES"/>
        </w:rPr>
        <w:t>DE</w:t>
      </w:r>
      <w:r w:rsidRPr="00130692">
        <w:rPr>
          <w:rFonts w:ascii="Arial" w:eastAsia="Arial MT" w:hAnsi="Arial" w:cs="Arial MT"/>
          <w:b/>
          <w:spacing w:val="22"/>
          <w:sz w:val="24"/>
          <w:u w:val="single"/>
          <w:lang w:val="es-ES"/>
        </w:rPr>
        <w:t xml:space="preserve"> </w:t>
      </w:r>
      <w:r w:rsidRPr="00130692">
        <w:rPr>
          <w:rFonts w:ascii="Arial" w:eastAsia="Arial MT" w:hAnsi="Arial" w:cs="Arial MT"/>
          <w:b/>
          <w:sz w:val="24"/>
          <w:u w:val="single"/>
          <w:lang w:val="es-ES"/>
        </w:rPr>
        <w:t>VENTA</w:t>
      </w:r>
      <w:r w:rsidRPr="00130692">
        <w:rPr>
          <w:rFonts w:ascii="Arial" w:eastAsia="Arial MT" w:hAnsi="Arial" w:cs="Arial MT"/>
          <w:b/>
          <w:spacing w:val="19"/>
          <w:sz w:val="24"/>
          <w:u w:val="single"/>
          <w:lang w:val="es-ES"/>
        </w:rPr>
        <w:t xml:space="preserve"> </w:t>
      </w:r>
      <w:r w:rsidRPr="00130692">
        <w:rPr>
          <w:rFonts w:ascii="Arial" w:eastAsia="Arial MT" w:hAnsi="Arial" w:cs="Arial MT"/>
          <w:b/>
          <w:sz w:val="24"/>
          <w:u w:val="single"/>
          <w:lang w:val="es-ES"/>
        </w:rPr>
        <w:t>Y</w:t>
      </w:r>
      <w:r w:rsidRPr="00130692">
        <w:rPr>
          <w:rFonts w:ascii="Arial" w:eastAsia="Arial MT" w:hAnsi="Arial" w:cs="Arial MT"/>
          <w:b/>
          <w:spacing w:val="23"/>
          <w:sz w:val="24"/>
          <w:u w:val="single"/>
          <w:lang w:val="es-ES"/>
        </w:rPr>
        <w:t xml:space="preserve"> </w:t>
      </w:r>
      <w:r w:rsidRPr="00130692">
        <w:rPr>
          <w:rFonts w:ascii="Arial" w:eastAsia="Arial MT" w:hAnsi="Arial" w:cs="Arial MT"/>
          <w:b/>
          <w:sz w:val="24"/>
          <w:u w:val="single"/>
          <w:lang w:val="es-ES"/>
        </w:rPr>
        <w:t>PERMUTA:</w:t>
      </w:r>
      <w:r w:rsidRPr="00130692">
        <w:rPr>
          <w:rFonts w:ascii="Arial" w:eastAsia="Arial MT" w:hAnsi="Arial" w:cs="Arial MT"/>
          <w:b/>
          <w:spacing w:val="29"/>
          <w:sz w:val="24"/>
          <w:lang w:val="es-ES"/>
        </w:rPr>
        <w:t xml:space="preserve"> </w:t>
      </w:r>
      <w:r w:rsidRPr="00130692">
        <w:rPr>
          <w:rFonts w:ascii="Arial MT" w:eastAsia="Arial MT" w:hAnsi="Arial MT" w:cs="Arial MT"/>
          <w:sz w:val="24"/>
          <w:lang w:val="es-ES"/>
        </w:rPr>
        <w:t>La</w:t>
      </w:r>
      <w:r w:rsidRPr="00130692">
        <w:rPr>
          <w:rFonts w:ascii="Arial MT" w:eastAsia="Arial MT" w:hAnsi="Arial MT" w:cs="Arial MT"/>
          <w:spacing w:val="25"/>
          <w:sz w:val="24"/>
          <w:lang w:val="es-ES"/>
        </w:rPr>
        <w:t xml:space="preserve"> </w:t>
      </w:r>
      <w:r w:rsidRPr="00130692">
        <w:rPr>
          <w:rFonts w:ascii="Arial MT" w:eastAsia="Arial MT" w:hAnsi="Arial MT" w:cs="Arial MT"/>
          <w:sz w:val="24"/>
          <w:lang w:val="es-ES"/>
        </w:rPr>
        <w:t>venta</w:t>
      </w:r>
      <w:r w:rsidRPr="00130692">
        <w:rPr>
          <w:rFonts w:ascii="Arial MT" w:eastAsia="Arial MT" w:hAnsi="Arial MT" w:cs="Arial MT"/>
          <w:spacing w:val="23"/>
          <w:sz w:val="24"/>
          <w:lang w:val="es-ES"/>
        </w:rPr>
        <w:t xml:space="preserve"> </w:t>
      </w:r>
      <w:r w:rsidRPr="00130692">
        <w:rPr>
          <w:rFonts w:ascii="Arial MT" w:eastAsia="Arial MT" w:hAnsi="Arial MT" w:cs="Arial MT"/>
          <w:sz w:val="24"/>
          <w:lang w:val="es-ES"/>
        </w:rPr>
        <w:t>o</w:t>
      </w:r>
      <w:r w:rsidRPr="00130692">
        <w:rPr>
          <w:rFonts w:ascii="Arial MT" w:eastAsia="Arial MT" w:hAnsi="Arial MT" w:cs="Arial MT"/>
          <w:spacing w:val="23"/>
          <w:sz w:val="24"/>
          <w:lang w:val="es-ES"/>
        </w:rPr>
        <w:t xml:space="preserve"> </w:t>
      </w:r>
      <w:r w:rsidRPr="00130692">
        <w:rPr>
          <w:rFonts w:ascii="Arial MT" w:eastAsia="Arial MT" w:hAnsi="Arial MT" w:cs="Arial MT"/>
          <w:sz w:val="24"/>
          <w:lang w:val="es-ES"/>
        </w:rPr>
        <w:t>permuta</w:t>
      </w:r>
      <w:r w:rsidRPr="00130692">
        <w:rPr>
          <w:rFonts w:ascii="Arial MT" w:eastAsia="Arial MT" w:hAnsi="Arial MT" w:cs="Arial MT"/>
          <w:spacing w:val="23"/>
          <w:sz w:val="24"/>
          <w:lang w:val="es-ES"/>
        </w:rPr>
        <w:t xml:space="preserve"> </w:t>
      </w:r>
      <w:r w:rsidRPr="00130692">
        <w:rPr>
          <w:rFonts w:ascii="Arial MT" w:eastAsia="Arial MT" w:hAnsi="Arial MT" w:cs="Arial MT"/>
          <w:spacing w:val="-5"/>
          <w:sz w:val="24"/>
          <w:lang w:val="es-ES"/>
        </w:rPr>
        <w:t>de</w:t>
      </w:r>
    </w:p>
    <w:p w:rsidR="00130692" w:rsidRPr="00130692" w:rsidRDefault="00130692" w:rsidP="00130692">
      <w:pPr>
        <w:widowControl w:val="0"/>
        <w:autoSpaceDE w:val="0"/>
        <w:autoSpaceDN w:val="0"/>
        <w:spacing w:before="62" w:after="0" w:line="240" w:lineRule="auto"/>
        <w:ind w:left="118"/>
        <w:jc w:val="both"/>
        <w:rPr>
          <w:rFonts w:ascii="Arial MT" w:eastAsia="Arial MT" w:hAnsi="Arial MT" w:cs="Arial MT"/>
          <w:sz w:val="24"/>
          <w:szCs w:val="24"/>
          <w:lang w:val="es-ES"/>
        </w:rPr>
      </w:pPr>
      <w:proofErr w:type="gramStart"/>
      <w:r w:rsidRPr="00130692">
        <w:rPr>
          <w:rFonts w:ascii="Arial MT" w:eastAsia="Arial MT" w:hAnsi="Arial MT" w:cs="Arial MT"/>
          <w:sz w:val="24"/>
          <w:szCs w:val="24"/>
          <w:lang w:val="es-ES"/>
        </w:rPr>
        <w:t>los</w:t>
      </w:r>
      <w:r w:rsidRPr="00130692">
        <w:rPr>
          <w:rFonts w:ascii="Arial MT" w:eastAsia="Arial MT" w:hAnsi="Arial MT" w:cs="Arial MT"/>
          <w:spacing w:val="10"/>
          <w:sz w:val="24"/>
          <w:szCs w:val="24"/>
          <w:lang w:val="es-ES"/>
        </w:rPr>
        <w:t xml:space="preserve"> </w:t>
      </w:r>
      <w:r w:rsidRPr="00130692">
        <w:rPr>
          <w:rFonts w:ascii="Arial MT" w:eastAsia="Arial MT" w:hAnsi="Arial MT" w:cs="Arial MT"/>
          <w:sz w:val="24"/>
          <w:szCs w:val="24"/>
          <w:lang w:val="es-ES"/>
        </w:rPr>
        <w:t>bienes</w:t>
      </w:r>
      <w:r w:rsidRPr="00130692">
        <w:rPr>
          <w:rFonts w:ascii="Arial MT" w:eastAsia="Arial MT" w:hAnsi="Arial MT" w:cs="Arial MT"/>
          <w:spacing w:val="11"/>
          <w:sz w:val="24"/>
          <w:szCs w:val="24"/>
          <w:lang w:val="es-ES"/>
        </w:rPr>
        <w:t xml:space="preserve"> </w:t>
      </w:r>
      <w:r w:rsidRPr="00130692">
        <w:rPr>
          <w:rFonts w:ascii="Arial MT" w:eastAsia="Arial MT" w:hAnsi="Arial MT" w:cs="Arial MT"/>
          <w:sz w:val="24"/>
          <w:szCs w:val="24"/>
          <w:lang w:val="es-ES"/>
        </w:rPr>
        <w:t>y</w:t>
      </w:r>
      <w:r w:rsidRPr="00130692">
        <w:rPr>
          <w:rFonts w:ascii="Arial MT" w:eastAsia="Arial MT" w:hAnsi="Arial MT" w:cs="Arial MT"/>
          <w:spacing w:val="9"/>
          <w:sz w:val="24"/>
          <w:szCs w:val="24"/>
          <w:lang w:val="es-ES"/>
        </w:rPr>
        <w:t xml:space="preserve"> </w:t>
      </w:r>
      <w:r w:rsidRPr="00130692">
        <w:rPr>
          <w:rFonts w:ascii="Arial MT" w:eastAsia="Arial MT" w:hAnsi="Arial MT" w:cs="Arial MT"/>
          <w:sz w:val="24"/>
          <w:szCs w:val="24"/>
          <w:lang w:val="es-ES"/>
        </w:rPr>
        <w:t>materiales</w:t>
      </w:r>
      <w:r w:rsidRPr="00130692">
        <w:rPr>
          <w:rFonts w:ascii="Arial MT" w:eastAsia="Arial MT" w:hAnsi="Arial MT" w:cs="Arial MT"/>
          <w:spacing w:val="11"/>
          <w:sz w:val="24"/>
          <w:szCs w:val="24"/>
          <w:lang w:val="es-ES"/>
        </w:rPr>
        <w:t xml:space="preserve"> </w:t>
      </w:r>
      <w:r w:rsidRPr="00130692">
        <w:rPr>
          <w:rFonts w:ascii="Arial MT" w:eastAsia="Arial MT" w:hAnsi="Arial MT" w:cs="Arial MT"/>
          <w:sz w:val="24"/>
          <w:szCs w:val="24"/>
          <w:lang w:val="es-ES"/>
        </w:rPr>
        <w:t>almacenados</w:t>
      </w:r>
      <w:r w:rsidRPr="00130692">
        <w:rPr>
          <w:rFonts w:ascii="Arial MT" w:eastAsia="Arial MT" w:hAnsi="Arial MT" w:cs="Arial MT"/>
          <w:spacing w:val="11"/>
          <w:sz w:val="24"/>
          <w:szCs w:val="24"/>
          <w:lang w:val="es-ES"/>
        </w:rPr>
        <w:t xml:space="preserve"> </w:t>
      </w:r>
      <w:r w:rsidRPr="00130692">
        <w:rPr>
          <w:rFonts w:ascii="Arial MT" w:eastAsia="Arial MT" w:hAnsi="Arial MT" w:cs="Arial MT"/>
          <w:sz w:val="24"/>
          <w:szCs w:val="24"/>
          <w:lang w:val="es-ES"/>
        </w:rPr>
        <w:t>se</w:t>
      </w:r>
      <w:r w:rsidRPr="00130692">
        <w:rPr>
          <w:rFonts w:ascii="Arial MT" w:eastAsia="Arial MT" w:hAnsi="Arial MT" w:cs="Arial MT"/>
          <w:spacing w:val="13"/>
          <w:sz w:val="24"/>
          <w:szCs w:val="24"/>
          <w:lang w:val="es-ES"/>
        </w:rPr>
        <w:t xml:space="preserve"> </w:t>
      </w:r>
      <w:r w:rsidRPr="00130692">
        <w:rPr>
          <w:rFonts w:ascii="Arial MT" w:eastAsia="Arial MT" w:hAnsi="Arial MT" w:cs="Arial MT"/>
          <w:sz w:val="24"/>
          <w:szCs w:val="24"/>
          <w:lang w:val="es-ES"/>
        </w:rPr>
        <w:t>realizará</w:t>
      </w:r>
      <w:proofErr w:type="gramEnd"/>
      <w:r w:rsidRPr="00130692">
        <w:rPr>
          <w:rFonts w:ascii="Arial MT" w:eastAsia="Arial MT" w:hAnsi="Arial MT" w:cs="Arial MT"/>
          <w:spacing w:val="11"/>
          <w:sz w:val="24"/>
          <w:szCs w:val="24"/>
          <w:lang w:val="es-ES"/>
        </w:rPr>
        <w:t xml:space="preserve"> </w:t>
      </w:r>
      <w:r w:rsidRPr="00130692">
        <w:rPr>
          <w:rFonts w:ascii="Arial MT" w:eastAsia="Arial MT" w:hAnsi="Arial MT" w:cs="Arial MT"/>
          <w:sz w:val="24"/>
          <w:szCs w:val="24"/>
          <w:lang w:val="es-ES"/>
        </w:rPr>
        <w:t>mediante</w:t>
      </w:r>
      <w:r w:rsidRPr="00130692">
        <w:rPr>
          <w:rFonts w:ascii="Arial MT" w:eastAsia="Arial MT" w:hAnsi="Arial MT" w:cs="Arial MT"/>
          <w:spacing w:val="20"/>
          <w:sz w:val="24"/>
          <w:szCs w:val="24"/>
          <w:lang w:val="es-ES"/>
        </w:rPr>
        <w:t xml:space="preserve"> </w:t>
      </w:r>
      <w:r w:rsidRPr="00130692">
        <w:rPr>
          <w:rFonts w:ascii="Arial MT" w:eastAsia="Arial MT" w:hAnsi="Arial MT" w:cs="Arial MT"/>
          <w:sz w:val="24"/>
          <w:szCs w:val="24"/>
          <w:lang w:val="es-ES"/>
        </w:rPr>
        <w:t>la</w:t>
      </w:r>
      <w:r w:rsidRPr="00130692">
        <w:rPr>
          <w:rFonts w:ascii="Arial MT" w:eastAsia="Arial MT" w:hAnsi="Arial MT" w:cs="Arial MT"/>
          <w:spacing w:val="9"/>
          <w:sz w:val="24"/>
          <w:szCs w:val="24"/>
          <w:lang w:val="es-ES"/>
        </w:rPr>
        <w:t xml:space="preserve"> </w:t>
      </w:r>
      <w:r w:rsidRPr="00130692">
        <w:rPr>
          <w:rFonts w:ascii="Arial MT" w:eastAsia="Arial MT" w:hAnsi="Arial MT" w:cs="Arial MT"/>
          <w:sz w:val="24"/>
          <w:szCs w:val="24"/>
          <w:lang w:val="es-ES"/>
        </w:rPr>
        <w:t>oferta</w:t>
      </w:r>
      <w:r w:rsidRPr="00130692">
        <w:rPr>
          <w:rFonts w:ascii="Arial MT" w:eastAsia="Arial MT" w:hAnsi="Arial MT" w:cs="Arial MT"/>
          <w:spacing w:val="12"/>
          <w:sz w:val="24"/>
          <w:szCs w:val="24"/>
          <w:lang w:val="es-ES"/>
        </w:rPr>
        <w:t xml:space="preserve"> </w:t>
      </w:r>
      <w:r w:rsidRPr="00130692">
        <w:rPr>
          <w:rFonts w:ascii="Arial MT" w:eastAsia="Arial MT" w:hAnsi="Arial MT" w:cs="Arial MT"/>
          <w:sz w:val="24"/>
          <w:szCs w:val="24"/>
          <w:lang w:val="es-ES"/>
        </w:rPr>
        <w:t>pública</w:t>
      </w:r>
      <w:r w:rsidRPr="00130692">
        <w:rPr>
          <w:rFonts w:ascii="Arial MT" w:eastAsia="Arial MT" w:hAnsi="Arial MT" w:cs="Arial MT"/>
          <w:spacing w:val="12"/>
          <w:sz w:val="24"/>
          <w:szCs w:val="24"/>
          <w:lang w:val="es-ES"/>
        </w:rPr>
        <w:t xml:space="preserve"> </w:t>
      </w:r>
      <w:r w:rsidRPr="00130692">
        <w:rPr>
          <w:rFonts w:ascii="Arial MT" w:eastAsia="Arial MT" w:hAnsi="Arial MT" w:cs="Arial MT"/>
          <w:sz w:val="24"/>
          <w:szCs w:val="24"/>
          <w:lang w:val="es-ES"/>
        </w:rPr>
        <w:t>y</w:t>
      </w:r>
      <w:r w:rsidRPr="00130692">
        <w:rPr>
          <w:rFonts w:ascii="Arial MT" w:eastAsia="Arial MT" w:hAnsi="Arial MT" w:cs="Arial MT"/>
          <w:spacing w:val="12"/>
          <w:sz w:val="24"/>
          <w:szCs w:val="24"/>
          <w:lang w:val="es-ES"/>
        </w:rPr>
        <w:t xml:space="preserve"> </w:t>
      </w:r>
      <w:r w:rsidRPr="00130692">
        <w:rPr>
          <w:rFonts w:ascii="Arial MT" w:eastAsia="Arial MT" w:hAnsi="Arial MT" w:cs="Arial MT"/>
          <w:sz w:val="24"/>
          <w:szCs w:val="24"/>
          <w:lang w:val="es-ES"/>
        </w:rPr>
        <w:t>al</w:t>
      </w:r>
      <w:r w:rsidRPr="00130692">
        <w:rPr>
          <w:rFonts w:ascii="Arial MT" w:eastAsia="Arial MT" w:hAnsi="Arial MT" w:cs="Arial MT"/>
          <w:spacing w:val="12"/>
          <w:sz w:val="24"/>
          <w:szCs w:val="24"/>
          <w:lang w:val="es-ES"/>
        </w:rPr>
        <w:t xml:space="preserve"> </w:t>
      </w:r>
      <w:r w:rsidRPr="00130692">
        <w:rPr>
          <w:rFonts w:ascii="Arial MT" w:eastAsia="Arial MT" w:hAnsi="Arial MT" w:cs="Arial MT"/>
          <w:spacing w:val="-2"/>
          <w:sz w:val="24"/>
          <w:szCs w:val="24"/>
          <w:lang w:val="es-ES"/>
        </w:rPr>
        <w:t>mejor</w:t>
      </w:r>
    </w:p>
    <w:p w:rsidR="00130692" w:rsidRPr="00130692" w:rsidRDefault="00130692" w:rsidP="00130692">
      <w:pPr>
        <w:widowControl w:val="0"/>
        <w:autoSpaceDE w:val="0"/>
        <w:autoSpaceDN w:val="0"/>
        <w:spacing w:after="0" w:line="240" w:lineRule="auto"/>
        <w:jc w:val="both"/>
        <w:rPr>
          <w:rFonts w:ascii="Arial MT" w:eastAsia="Arial MT" w:hAnsi="Arial MT" w:cs="Arial MT"/>
          <w:lang w:val="es-ES"/>
        </w:rPr>
        <w:sectPr w:rsidR="00130692" w:rsidRPr="00130692">
          <w:pgSz w:w="11910" w:h="16840"/>
          <w:pgMar w:top="2000" w:right="880" w:bottom="280" w:left="1300" w:header="708" w:footer="0" w:gutter="0"/>
          <w:cols w:space="720"/>
        </w:sectPr>
      </w:pPr>
    </w:p>
    <w:p w:rsidR="00130692" w:rsidRPr="00130692" w:rsidRDefault="00130692" w:rsidP="00130692">
      <w:pPr>
        <w:widowControl w:val="0"/>
        <w:autoSpaceDE w:val="0"/>
        <w:autoSpaceDN w:val="0"/>
        <w:spacing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83"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before="1" w:after="0" w:line="295" w:lineRule="auto"/>
        <w:ind w:left="118" w:right="258"/>
        <w:jc w:val="both"/>
        <w:rPr>
          <w:rFonts w:ascii="Arial MT" w:eastAsia="Arial MT" w:hAnsi="Arial MT" w:cs="Arial MT"/>
          <w:sz w:val="24"/>
          <w:szCs w:val="24"/>
          <w:lang w:val="es-ES"/>
        </w:rPr>
      </w:pPr>
      <w:r w:rsidRPr="00130692">
        <w:rPr>
          <w:rFonts w:ascii="Arial MT" w:eastAsia="Arial MT" w:hAnsi="Arial MT" w:cs="Arial MT"/>
          <w:sz w:val="24"/>
          <w:szCs w:val="24"/>
          <w:lang w:val="es-ES"/>
        </w:rPr>
        <w:t xml:space="preserve">postor o de acuerdo con los procedimientos establecidos por la ley de contrataciones </w:t>
      </w:r>
      <w:r w:rsidRPr="00130692">
        <w:rPr>
          <w:rFonts w:ascii="Arial MT" w:eastAsia="Arial MT" w:hAnsi="Arial MT" w:cs="Arial MT"/>
          <w:spacing w:val="-2"/>
          <w:sz w:val="24"/>
          <w:szCs w:val="24"/>
          <w:lang w:val="es-ES"/>
        </w:rPr>
        <w:t>municipales.</w:t>
      </w:r>
    </w:p>
    <w:p w:rsidR="00130692" w:rsidRPr="00130692" w:rsidRDefault="00130692" w:rsidP="00130692">
      <w:pPr>
        <w:widowControl w:val="0"/>
        <w:autoSpaceDE w:val="0"/>
        <w:autoSpaceDN w:val="0"/>
        <w:spacing w:before="5"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95" w:lineRule="auto"/>
        <w:ind w:left="118" w:right="252"/>
        <w:jc w:val="both"/>
        <w:rPr>
          <w:rFonts w:ascii="Arial MT" w:eastAsia="Arial MT" w:hAnsi="Arial MT" w:cs="Arial MT"/>
          <w:sz w:val="24"/>
          <w:szCs w:val="24"/>
          <w:lang w:val="es-ES"/>
        </w:rPr>
      </w:pPr>
      <w:r w:rsidRPr="00130692">
        <w:rPr>
          <w:rFonts w:ascii="Arial" w:eastAsia="Arial MT" w:hAnsi="Arial" w:cs="Arial MT"/>
          <w:b/>
          <w:sz w:val="24"/>
          <w:szCs w:val="24"/>
          <w:lang w:val="es-ES"/>
        </w:rPr>
        <w:t xml:space="preserve">ARTÍCULO 7º.- </w:t>
      </w:r>
      <w:r w:rsidRPr="00130692">
        <w:rPr>
          <w:rFonts w:ascii="Arial" w:eastAsia="Arial MT" w:hAnsi="Arial" w:cs="Arial MT"/>
          <w:b/>
          <w:sz w:val="24"/>
          <w:szCs w:val="24"/>
          <w:u w:val="single"/>
          <w:lang w:val="es-ES"/>
        </w:rPr>
        <w:t>NORMATIVA COMPLEMENTARIA</w:t>
      </w:r>
      <w:r w:rsidRPr="00130692">
        <w:rPr>
          <w:rFonts w:ascii="Arial" w:eastAsia="Arial MT" w:hAnsi="Arial" w:cs="Arial MT"/>
          <w:b/>
          <w:sz w:val="24"/>
          <w:szCs w:val="24"/>
          <w:lang w:val="es-ES"/>
        </w:rPr>
        <w:t xml:space="preserve">. </w:t>
      </w:r>
      <w:r w:rsidRPr="00130692">
        <w:rPr>
          <w:rFonts w:ascii="Arial MT" w:eastAsia="Arial MT" w:hAnsi="Arial MT" w:cs="Arial MT"/>
          <w:sz w:val="24"/>
          <w:szCs w:val="24"/>
          <w:lang w:val="es-ES"/>
        </w:rPr>
        <w:t>El Departamento Ejecutivo Municipal, mediante la reglamentación correspondiente, establecerá los detalles operativos y logísticos para la implementación de esta ordenanza, respetando las normativas ambientales y de gestión de residuos que correspondan.</w:t>
      </w:r>
    </w:p>
    <w:p w:rsidR="00130692" w:rsidRPr="00130692" w:rsidRDefault="00130692" w:rsidP="00130692">
      <w:pPr>
        <w:widowControl w:val="0"/>
        <w:autoSpaceDE w:val="0"/>
        <w:autoSpaceDN w:val="0"/>
        <w:spacing w:before="6" w:after="0" w:line="240" w:lineRule="auto"/>
        <w:rPr>
          <w:rFonts w:ascii="Arial MT" w:eastAsia="Arial MT" w:hAnsi="Arial MT" w:cs="Arial MT"/>
          <w:sz w:val="24"/>
          <w:szCs w:val="24"/>
          <w:lang w:val="es-ES"/>
        </w:rPr>
      </w:pPr>
    </w:p>
    <w:p w:rsidR="00130692" w:rsidRPr="00130692" w:rsidRDefault="00130692" w:rsidP="00130692">
      <w:pPr>
        <w:widowControl w:val="0"/>
        <w:autoSpaceDE w:val="0"/>
        <w:autoSpaceDN w:val="0"/>
        <w:spacing w:after="0" w:line="240" w:lineRule="auto"/>
        <w:ind w:left="118"/>
        <w:jc w:val="both"/>
        <w:rPr>
          <w:rFonts w:ascii="Arial MT" w:eastAsia="Arial MT" w:hAnsi="Arial MT" w:cs="Arial MT"/>
          <w:sz w:val="24"/>
          <w:lang w:val="es-ES"/>
        </w:rPr>
      </w:pPr>
      <w:r w:rsidRPr="00130692">
        <w:rPr>
          <w:rFonts w:ascii="Arial" w:eastAsia="Arial MT" w:hAnsi="Arial" w:cs="Arial MT"/>
          <w:b/>
          <w:sz w:val="24"/>
          <w:lang w:val="es-ES"/>
        </w:rPr>
        <w:t>ARTÍCULO</w:t>
      </w:r>
      <w:r w:rsidRPr="00130692">
        <w:rPr>
          <w:rFonts w:ascii="Arial" w:eastAsia="Arial MT" w:hAnsi="Arial" w:cs="Arial MT"/>
          <w:b/>
          <w:spacing w:val="-5"/>
          <w:sz w:val="24"/>
          <w:lang w:val="es-ES"/>
        </w:rPr>
        <w:t xml:space="preserve"> </w:t>
      </w:r>
      <w:r w:rsidRPr="00130692">
        <w:rPr>
          <w:rFonts w:ascii="Arial" w:eastAsia="Arial MT" w:hAnsi="Arial" w:cs="Arial MT"/>
          <w:b/>
          <w:sz w:val="24"/>
          <w:lang w:val="es-ES"/>
        </w:rPr>
        <w:t>8º.-</w:t>
      </w:r>
      <w:r w:rsidRPr="00130692">
        <w:rPr>
          <w:rFonts w:ascii="Arial" w:eastAsia="Arial MT" w:hAnsi="Arial" w:cs="Arial MT"/>
          <w:b/>
          <w:spacing w:val="-5"/>
          <w:sz w:val="24"/>
          <w:lang w:val="es-ES"/>
        </w:rPr>
        <w:t xml:space="preserve"> </w:t>
      </w:r>
      <w:r w:rsidRPr="00130692">
        <w:rPr>
          <w:rFonts w:ascii="Arial" w:eastAsia="Arial MT" w:hAnsi="Arial" w:cs="Arial MT"/>
          <w:b/>
          <w:sz w:val="24"/>
          <w:lang w:val="es-ES"/>
        </w:rPr>
        <w:t>PROTOCOLOCESE,</w:t>
      </w:r>
      <w:r w:rsidRPr="00130692">
        <w:rPr>
          <w:rFonts w:ascii="Arial" w:eastAsia="Arial MT" w:hAnsi="Arial" w:cs="Arial MT"/>
          <w:b/>
          <w:spacing w:val="-2"/>
          <w:sz w:val="24"/>
          <w:lang w:val="es-ES"/>
        </w:rPr>
        <w:t xml:space="preserve"> </w:t>
      </w:r>
      <w:r w:rsidRPr="00130692">
        <w:rPr>
          <w:rFonts w:ascii="Arial MT" w:eastAsia="Arial MT" w:hAnsi="Arial MT" w:cs="Arial MT"/>
          <w:sz w:val="24"/>
          <w:lang w:val="es-ES"/>
        </w:rPr>
        <w:t>Comuníquese,</w:t>
      </w:r>
      <w:r w:rsidRPr="00130692">
        <w:rPr>
          <w:rFonts w:ascii="Arial MT" w:eastAsia="Arial MT" w:hAnsi="Arial MT" w:cs="Arial MT"/>
          <w:spacing w:val="-4"/>
          <w:sz w:val="24"/>
          <w:lang w:val="es-ES"/>
        </w:rPr>
        <w:t xml:space="preserve"> </w:t>
      </w:r>
      <w:r w:rsidRPr="00130692">
        <w:rPr>
          <w:rFonts w:ascii="Arial MT" w:eastAsia="Arial MT" w:hAnsi="Arial MT" w:cs="Arial MT"/>
          <w:sz w:val="24"/>
          <w:lang w:val="es-ES"/>
        </w:rPr>
        <w:t>publíquese</w:t>
      </w:r>
      <w:r w:rsidRPr="00130692">
        <w:rPr>
          <w:rFonts w:ascii="Arial MT" w:eastAsia="Arial MT" w:hAnsi="Arial MT" w:cs="Arial MT"/>
          <w:spacing w:val="-4"/>
          <w:sz w:val="24"/>
          <w:lang w:val="es-ES"/>
        </w:rPr>
        <w:t xml:space="preserve"> </w:t>
      </w:r>
      <w:r w:rsidRPr="00130692">
        <w:rPr>
          <w:rFonts w:ascii="Arial MT" w:eastAsia="Arial MT" w:hAnsi="Arial MT" w:cs="Arial MT"/>
          <w:sz w:val="24"/>
          <w:lang w:val="es-ES"/>
        </w:rPr>
        <w:t>y</w:t>
      </w:r>
      <w:r w:rsidRPr="00130692">
        <w:rPr>
          <w:rFonts w:ascii="Arial MT" w:eastAsia="Arial MT" w:hAnsi="Arial MT" w:cs="Arial MT"/>
          <w:spacing w:val="-6"/>
          <w:sz w:val="24"/>
          <w:lang w:val="es-ES"/>
        </w:rPr>
        <w:t xml:space="preserve"> </w:t>
      </w:r>
      <w:proofErr w:type="gramStart"/>
      <w:r w:rsidRPr="00130692">
        <w:rPr>
          <w:rFonts w:ascii="Arial MT" w:eastAsia="Arial MT" w:hAnsi="Arial MT" w:cs="Arial MT"/>
          <w:spacing w:val="-2"/>
          <w:sz w:val="24"/>
          <w:lang w:val="es-ES"/>
        </w:rPr>
        <w:t>archívese.–</w:t>
      </w:r>
      <w:proofErr w:type="gramEnd"/>
    </w:p>
    <w:p w:rsidR="00130692" w:rsidRPr="00130692" w:rsidRDefault="00130692" w:rsidP="00130692">
      <w:pPr>
        <w:widowControl w:val="0"/>
        <w:autoSpaceDE w:val="0"/>
        <w:autoSpaceDN w:val="0"/>
        <w:spacing w:before="55" w:after="0" w:line="240" w:lineRule="auto"/>
        <w:rPr>
          <w:rFonts w:ascii="Arial MT" w:eastAsia="Arial MT" w:hAnsi="Arial MT" w:cs="Arial MT"/>
          <w:sz w:val="24"/>
          <w:szCs w:val="24"/>
          <w:lang w:val="es-ES"/>
        </w:rPr>
      </w:pPr>
    </w:p>
    <w:p w:rsidR="00130692" w:rsidRPr="00130692" w:rsidRDefault="00130692" w:rsidP="00130692">
      <w:pPr>
        <w:widowControl w:val="0"/>
        <w:tabs>
          <w:tab w:val="left" w:pos="2672"/>
        </w:tabs>
        <w:autoSpaceDE w:val="0"/>
        <w:autoSpaceDN w:val="0"/>
        <w:spacing w:after="0" w:line="276" w:lineRule="auto"/>
        <w:ind w:left="459" w:right="593"/>
        <w:jc w:val="center"/>
        <w:rPr>
          <w:rFonts w:ascii="Arial" w:eastAsia="Arial MT" w:hAnsi="Arial" w:cs="Arial MT"/>
          <w:i/>
          <w:sz w:val="24"/>
          <w:lang w:val="es-ES"/>
        </w:rPr>
      </w:pPr>
      <w:r w:rsidRPr="00130692">
        <w:rPr>
          <w:rFonts w:ascii="Arial" w:eastAsia="Arial MT" w:hAnsi="Arial" w:cs="Arial MT"/>
          <w:i/>
          <w:sz w:val="24"/>
          <w:lang w:val="es-ES"/>
        </w:rPr>
        <w:t>DADO</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EN</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LA</w:t>
      </w:r>
      <w:r w:rsidRPr="00130692">
        <w:rPr>
          <w:rFonts w:ascii="Arial" w:eastAsia="Arial MT" w:hAnsi="Arial" w:cs="Arial MT"/>
          <w:i/>
          <w:spacing w:val="-6"/>
          <w:sz w:val="24"/>
          <w:lang w:val="es-ES"/>
        </w:rPr>
        <w:t xml:space="preserve"> </w:t>
      </w:r>
      <w:r w:rsidRPr="00130692">
        <w:rPr>
          <w:rFonts w:ascii="Arial" w:eastAsia="Arial MT" w:hAnsi="Arial" w:cs="Arial MT"/>
          <w:i/>
          <w:sz w:val="24"/>
          <w:lang w:val="es-ES"/>
        </w:rPr>
        <w:t>SALA</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DE</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SESIONES</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DEL</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CONCEJO DELIBERANTE</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DE</w:t>
      </w:r>
      <w:r w:rsidRPr="00130692">
        <w:rPr>
          <w:rFonts w:ascii="Arial" w:eastAsia="Arial MT" w:hAnsi="Arial" w:cs="Arial MT"/>
          <w:i/>
          <w:spacing w:val="-4"/>
          <w:sz w:val="24"/>
          <w:lang w:val="es-ES"/>
        </w:rPr>
        <w:t xml:space="preserve"> </w:t>
      </w:r>
      <w:r w:rsidRPr="00130692">
        <w:rPr>
          <w:rFonts w:ascii="Arial" w:eastAsia="Arial MT" w:hAnsi="Arial" w:cs="Arial MT"/>
          <w:i/>
          <w:sz w:val="24"/>
          <w:lang w:val="es-ES"/>
        </w:rPr>
        <w:t>MONTE CRISTO A LOS</w:t>
      </w:r>
      <w:r w:rsidRPr="00130692">
        <w:rPr>
          <w:rFonts w:ascii="Arial" w:eastAsia="Arial MT" w:hAnsi="Arial" w:cs="Arial MT"/>
          <w:i/>
          <w:sz w:val="24"/>
          <w:lang w:val="es-ES"/>
        </w:rPr>
        <w:tab/>
        <w:t>DIAS DEL MES DE NOVIEMBRE DEL AÑO DOS MIL VEINTICUATRO. –</w:t>
      </w:r>
    </w:p>
    <w:p w:rsidR="00130692" w:rsidRPr="00130692" w:rsidRDefault="00130692" w:rsidP="00130692">
      <w:pPr>
        <w:widowControl w:val="0"/>
        <w:tabs>
          <w:tab w:val="left" w:pos="2672"/>
        </w:tabs>
        <w:autoSpaceDE w:val="0"/>
        <w:autoSpaceDN w:val="0"/>
        <w:spacing w:after="0" w:line="276" w:lineRule="auto"/>
        <w:ind w:left="459" w:right="593"/>
        <w:jc w:val="center"/>
        <w:rPr>
          <w:rFonts w:ascii="Arial" w:eastAsia="Arial MT" w:hAnsi="Arial" w:cs="Arial MT"/>
          <w:i/>
          <w:sz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130692" w:rsidRPr="00130692" w:rsidTr="001F6153">
        <w:tc>
          <w:tcPr>
            <w:tcW w:w="1431"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rPr>
            </w:pPr>
            <w:r w:rsidRPr="00130692">
              <w:rPr>
                <w:rFonts w:ascii="Arial" w:eastAsia="Arial" w:hAnsi="Arial" w:cs="Arial"/>
                <w:sz w:val="24"/>
                <w:szCs w:val="24"/>
                <w:lang w:val="es-ES"/>
              </w:rPr>
              <w:t>Nº 1.518</w:t>
            </w: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 xml:space="preserve">SCHIAVONI </w:t>
            </w:r>
            <w:proofErr w:type="spellStart"/>
            <w:r w:rsidRPr="00130692">
              <w:rPr>
                <w:rFonts w:ascii="Arial" w:eastAsia="Arial" w:hAnsi="Arial" w:cs="Arial"/>
                <w:b/>
                <w:sz w:val="24"/>
                <w:szCs w:val="24"/>
                <w:lang w:val="es-ES"/>
              </w:rPr>
              <w:t>Maria</w:t>
            </w:r>
            <w:proofErr w:type="spellEnd"/>
            <w:r w:rsidRPr="00130692">
              <w:rPr>
                <w:rFonts w:ascii="Arial" w:eastAsia="Arial" w:hAnsi="Arial" w:cs="Arial"/>
                <w:b/>
                <w:sz w:val="24"/>
                <w:szCs w:val="24"/>
                <w:lang w:val="es-ES"/>
              </w:rPr>
              <w:t xml:space="preserve"> Eugenia</w:t>
            </w:r>
          </w:p>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ROCA BERTONE Cristian Manuel</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 xml:space="preserve">Presidente </w:t>
            </w:r>
          </w:p>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 xml:space="preserve">Vicepresidente 1° </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AGUIRRE Ezequiel</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Vicepresidente 2°</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 xml:space="preserve">MARTINEZ Stefano </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Concejal</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CAVOLO Cristina</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Concejal</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GAZZONI Fernando</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Concejal</w:t>
            </w:r>
          </w:p>
        </w:tc>
      </w:tr>
      <w:tr w:rsidR="00130692" w:rsidRPr="00130692" w:rsidTr="001F6153">
        <w:tc>
          <w:tcPr>
            <w:tcW w:w="1431" w:type="dxa"/>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PECORARI Gisela</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Concejal</w:t>
            </w:r>
          </w:p>
        </w:tc>
      </w:tr>
      <w:tr w:rsidR="00130692" w:rsidRPr="00130692" w:rsidTr="001F6153">
        <w:tc>
          <w:tcPr>
            <w:tcW w:w="3544" w:type="dxa"/>
            <w:gridSpan w:val="2"/>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Sancionada según Acta N°</w:t>
            </w:r>
          </w:p>
        </w:tc>
        <w:tc>
          <w:tcPr>
            <w:tcW w:w="851" w:type="dxa"/>
            <w:hideMark/>
          </w:tcPr>
          <w:p w:rsidR="00130692" w:rsidRPr="00130692" w:rsidRDefault="00130692" w:rsidP="00130692">
            <w:pPr>
              <w:widowControl w:val="0"/>
              <w:autoSpaceDE w:val="0"/>
              <w:autoSpaceDN w:val="0"/>
              <w:spacing w:after="0" w:line="360" w:lineRule="auto"/>
              <w:jc w:val="center"/>
              <w:rPr>
                <w:rFonts w:ascii="Arial" w:eastAsia="Arial" w:hAnsi="Arial" w:cs="Arial"/>
                <w:b/>
                <w:sz w:val="24"/>
                <w:szCs w:val="24"/>
                <w:lang w:val="es-ES"/>
              </w:rPr>
            </w:pPr>
            <w:r w:rsidRPr="00130692">
              <w:rPr>
                <w:rFonts w:ascii="Arial" w:eastAsia="Arial" w:hAnsi="Arial" w:cs="Arial"/>
                <w:b/>
                <w:sz w:val="24"/>
                <w:szCs w:val="24"/>
                <w:lang w:val="es-ES"/>
              </w:rPr>
              <w:t>30</w:t>
            </w:r>
          </w:p>
        </w:tc>
        <w:tc>
          <w:tcPr>
            <w:tcW w:w="1275"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Fecha:</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27/11/2024</w:t>
            </w:r>
          </w:p>
        </w:tc>
      </w:tr>
      <w:tr w:rsidR="00130692" w:rsidRPr="00130692" w:rsidTr="001F6153">
        <w:tc>
          <w:tcPr>
            <w:tcW w:w="3544" w:type="dxa"/>
            <w:gridSpan w:val="2"/>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 xml:space="preserve">Promulgada por Decreto N° </w:t>
            </w:r>
          </w:p>
        </w:tc>
        <w:tc>
          <w:tcPr>
            <w:tcW w:w="851" w:type="dxa"/>
            <w:hideMark/>
          </w:tcPr>
          <w:p w:rsidR="00130692" w:rsidRPr="00130692" w:rsidRDefault="00130692" w:rsidP="00130692">
            <w:pPr>
              <w:widowControl w:val="0"/>
              <w:autoSpaceDE w:val="0"/>
              <w:autoSpaceDN w:val="0"/>
              <w:spacing w:after="0" w:line="360" w:lineRule="auto"/>
              <w:jc w:val="center"/>
              <w:rPr>
                <w:rFonts w:ascii="Arial" w:eastAsia="Arial" w:hAnsi="Arial" w:cs="Arial"/>
                <w:b/>
                <w:sz w:val="24"/>
                <w:szCs w:val="24"/>
                <w:lang w:val="es-ES"/>
              </w:rPr>
            </w:pPr>
            <w:r w:rsidRPr="00130692">
              <w:rPr>
                <w:rFonts w:ascii="Arial" w:eastAsia="Arial" w:hAnsi="Arial" w:cs="Arial"/>
                <w:b/>
                <w:sz w:val="24"/>
                <w:szCs w:val="24"/>
                <w:lang w:val="es-ES"/>
              </w:rPr>
              <w:t>104</w:t>
            </w:r>
          </w:p>
        </w:tc>
        <w:tc>
          <w:tcPr>
            <w:tcW w:w="1275" w:type="dxa"/>
            <w:hideMark/>
          </w:tcPr>
          <w:p w:rsidR="00130692" w:rsidRPr="00130692" w:rsidRDefault="00130692" w:rsidP="00130692">
            <w:pPr>
              <w:widowControl w:val="0"/>
              <w:autoSpaceDE w:val="0"/>
              <w:autoSpaceDN w:val="0"/>
              <w:spacing w:after="0" w:line="360" w:lineRule="auto"/>
              <w:rPr>
                <w:rFonts w:ascii="Arial" w:eastAsia="Arial" w:hAnsi="Arial" w:cs="Arial"/>
                <w:sz w:val="24"/>
                <w:szCs w:val="24"/>
                <w:lang w:val="es-ES"/>
              </w:rPr>
            </w:pPr>
            <w:r w:rsidRPr="00130692">
              <w:rPr>
                <w:rFonts w:ascii="Arial" w:eastAsia="Arial" w:hAnsi="Arial" w:cs="Arial"/>
                <w:sz w:val="24"/>
                <w:szCs w:val="24"/>
                <w:lang w:val="es-ES"/>
              </w:rPr>
              <w:t>Fecha:</w:t>
            </w:r>
          </w:p>
        </w:tc>
        <w:tc>
          <w:tcPr>
            <w:tcW w:w="2904" w:type="dxa"/>
            <w:hideMark/>
          </w:tcPr>
          <w:p w:rsidR="00130692" w:rsidRPr="00130692" w:rsidRDefault="00130692" w:rsidP="00130692">
            <w:pPr>
              <w:widowControl w:val="0"/>
              <w:autoSpaceDE w:val="0"/>
              <w:autoSpaceDN w:val="0"/>
              <w:spacing w:after="0" w:line="360" w:lineRule="auto"/>
              <w:rPr>
                <w:rFonts w:ascii="Arial" w:eastAsia="Arial" w:hAnsi="Arial" w:cs="Arial"/>
                <w:b/>
                <w:sz w:val="24"/>
                <w:szCs w:val="24"/>
                <w:lang w:val="es-ES"/>
              </w:rPr>
            </w:pPr>
            <w:r w:rsidRPr="00130692">
              <w:rPr>
                <w:rFonts w:ascii="Arial" w:eastAsia="Arial" w:hAnsi="Arial" w:cs="Arial"/>
                <w:b/>
                <w:sz w:val="24"/>
                <w:szCs w:val="24"/>
                <w:lang w:val="es-ES"/>
              </w:rPr>
              <w:t>29/11/2024</w:t>
            </w:r>
          </w:p>
        </w:tc>
      </w:tr>
    </w:tbl>
    <w:p w:rsidR="00DC08B8" w:rsidRDefault="00DC08B8" w:rsidP="00DC08B8">
      <w:pPr>
        <w:spacing w:line="276" w:lineRule="auto"/>
      </w:pPr>
      <w:bookmarkStart w:id="4" w:name="_GoBack"/>
      <w:bookmarkEnd w:id="4"/>
    </w:p>
    <w:p w:rsidR="00DC08B8" w:rsidRPr="00A721E1" w:rsidRDefault="00DC08B8" w:rsidP="00A721E1">
      <w:pPr>
        <w:spacing w:line="360" w:lineRule="auto"/>
        <w:jc w:val="both"/>
        <w:rPr>
          <w:rFonts w:ascii="Arial" w:hAnsi="Arial" w:cs="Arial"/>
          <w:sz w:val="24"/>
        </w:rPr>
      </w:pPr>
    </w:p>
    <w:p w:rsidR="00A721E1" w:rsidRPr="00A721E1" w:rsidRDefault="00A721E1" w:rsidP="00A721E1">
      <w:pPr>
        <w:spacing w:line="360" w:lineRule="auto"/>
        <w:rPr>
          <w:rFonts w:ascii="Arial" w:hAnsi="Arial" w:cs="Arial"/>
          <w:sz w:val="24"/>
        </w:rPr>
      </w:pPr>
    </w:p>
    <w:p w:rsidR="006A49DE" w:rsidRPr="00A721E1" w:rsidRDefault="006A49DE">
      <w:pPr>
        <w:rPr>
          <w:sz w:val="24"/>
        </w:rPr>
      </w:pPr>
    </w:p>
    <w:sectPr w:rsidR="006A49DE" w:rsidRPr="00A721E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CE" w:rsidRDefault="00C03BCE" w:rsidP="009767AA">
      <w:pPr>
        <w:spacing w:after="0" w:line="240" w:lineRule="auto"/>
      </w:pPr>
      <w:r>
        <w:separator/>
      </w:r>
    </w:p>
  </w:endnote>
  <w:endnote w:type="continuationSeparator" w:id="0">
    <w:p w:rsidR="00C03BCE" w:rsidRDefault="00C03BCE" w:rsidP="0097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CE" w:rsidRDefault="00C03BCE" w:rsidP="009767AA">
      <w:pPr>
        <w:spacing w:after="0" w:line="240" w:lineRule="auto"/>
      </w:pPr>
      <w:r>
        <w:separator/>
      </w:r>
    </w:p>
  </w:footnote>
  <w:footnote w:type="continuationSeparator" w:id="0">
    <w:p w:rsidR="00C03BCE" w:rsidRDefault="00C03BCE" w:rsidP="00976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E3" w:rsidRDefault="00130692">
    <w:pPr>
      <w:pStyle w:val="Textoindependiente"/>
      <w:spacing w:line="14" w:lineRule="auto"/>
      <w:rPr>
        <w:i/>
        <w:sz w:val="20"/>
      </w:rPr>
    </w:pPr>
    <w:r>
      <w:rPr>
        <w:noProof/>
        <w:lang w:val="en-US"/>
      </w:rPr>
      <w:drawing>
        <wp:anchor distT="0" distB="0" distL="114300" distR="114300" simplePos="0" relativeHeight="251667456" behindDoc="0" locked="0" layoutInCell="1" allowOverlap="1" wp14:anchorId="7E517DF4" wp14:editId="1759E59D">
          <wp:simplePos x="0" y="0"/>
          <wp:positionH relativeFrom="margin">
            <wp:posOffset>-815975</wp:posOffset>
          </wp:positionH>
          <wp:positionV relativeFrom="paragraph">
            <wp:posOffset>-448310</wp:posOffset>
          </wp:positionV>
          <wp:extent cx="7763510" cy="16389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A1" w:rsidRDefault="00130692">
    <w:pPr>
      <w:pStyle w:val="Textoindependiente"/>
      <w:spacing w:line="14" w:lineRule="auto"/>
      <w:rPr>
        <w:sz w:val="20"/>
      </w:rPr>
    </w:pPr>
    <w:r>
      <w:rPr>
        <w:noProof/>
        <w:lang w:val="en-US"/>
      </w:rPr>
      <w:drawing>
        <wp:anchor distT="0" distB="0" distL="114300" distR="114300" simplePos="0" relativeHeight="251669504" behindDoc="0" locked="0" layoutInCell="1" allowOverlap="1" wp14:anchorId="7E517DF4" wp14:editId="1759E59D">
          <wp:simplePos x="0" y="0"/>
          <wp:positionH relativeFrom="page">
            <wp:posOffset>-203200</wp:posOffset>
          </wp:positionH>
          <wp:positionV relativeFrom="paragraph">
            <wp:posOffset>-524510</wp:posOffset>
          </wp:positionV>
          <wp:extent cx="7763510" cy="1638935"/>
          <wp:effectExtent l="0" t="0" r="889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692" w:rsidRDefault="00F150F7">
    <w:pPr>
      <w:pStyle w:val="Textoindependiente"/>
      <w:spacing w:line="14" w:lineRule="auto"/>
      <w:rPr>
        <w:sz w:val="20"/>
      </w:rPr>
    </w:pPr>
    <w:r>
      <w:rPr>
        <w:noProof/>
        <w:lang w:val="en-US"/>
      </w:rPr>
      <w:drawing>
        <wp:anchor distT="0" distB="0" distL="114300" distR="114300" simplePos="0" relativeHeight="251671552" behindDoc="0" locked="0" layoutInCell="1" allowOverlap="1" wp14:anchorId="7E517DF4" wp14:editId="1759E59D">
          <wp:simplePos x="0" y="0"/>
          <wp:positionH relativeFrom="margin">
            <wp:posOffset>-987425</wp:posOffset>
          </wp:positionH>
          <wp:positionV relativeFrom="paragraph">
            <wp:posOffset>-448310</wp:posOffset>
          </wp:positionV>
          <wp:extent cx="7763510" cy="1638935"/>
          <wp:effectExtent l="0" t="0" r="889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7AA" w:rsidRDefault="009767AA">
    <w:pPr>
      <w:pStyle w:val="Encabezado"/>
    </w:pPr>
    <w:r>
      <w:rPr>
        <w:noProof/>
        <w:lang w:val="en-US"/>
      </w:rPr>
      <w:drawing>
        <wp:anchor distT="0" distB="0" distL="114300" distR="114300" simplePos="0" relativeHeight="251659264" behindDoc="0" locked="0" layoutInCell="1" allowOverlap="1" wp14:anchorId="3D8B7B92" wp14:editId="2B1062B0">
          <wp:simplePos x="0" y="0"/>
          <wp:positionH relativeFrom="page">
            <wp:align>right</wp:align>
          </wp:positionH>
          <wp:positionV relativeFrom="paragraph">
            <wp:posOffset>-458146</wp:posOffset>
          </wp:positionV>
          <wp:extent cx="7763510" cy="163893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E43E0"/>
    <w:multiLevelType w:val="hybridMultilevel"/>
    <w:tmpl w:val="6DC45A64"/>
    <w:lvl w:ilvl="0" w:tplc="07B4E2FA">
      <w:start w:val="1"/>
      <w:numFmt w:val="decimal"/>
      <w:lvlText w:val="%1."/>
      <w:lvlJc w:val="left"/>
      <w:pPr>
        <w:ind w:left="838" w:hanging="360"/>
        <w:jc w:val="left"/>
      </w:pPr>
      <w:rPr>
        <w:rFonts w:ascii="Arial MT" w:eastAsia="Arial MT" w:hAnsi="Arial MT" w:cs="Arial MT" w:hint="default"/>
        <w:b w:val="0"/>
        <w:bCs w:val="0"/>
        <w:i w:val="0"/>
        <w:iCs w:val="0"/>
        <w:spacing w:val="0"/>
        <w:w w:val="100"/>
        <w:sz w:val="24"/>
        <w:szCs w:val="24"/>
        <w:lang w:val="es-ES" w:eastAsia="en-US" w:bidi="ar-SA"/>
      </w:rPr>
    </w:lvl>
    <w:lvl w:ilvl="1" w:tplc="1070D68E">
      <w:numFmt w:val="bullet"/>
      <w:lvlText w:val="•"/>
      <w:lvlJc w:val="left"/>
      <w:pPr>
        <w:ind w:left="1728" w:hanging="360"/>
      </w:pPr>
      <w:rPr>
        <w:rFonts w:hint="default"/>
        <w:lang w:val="es-ES" w:eastAsia="en-US" w:bidi="ar-SA"/>
      </w:rPr>
    </w:lvl>
    <w:lvl w:ilvl="2" w:tplc="BDE20D58">
      <w:numFmt w:val="bullet"/>
      <w:lvlText w:val="•"/>
      <w:lvlJc w:val="left"/>
      <w:pPr>
        <w:ind w:left="2617" w:hanging="360"/>
      </w:pPr>
      <w:rPr>
        <w:rFonts w:hint="default"/>
        <w:lang w:val="es-ES" w:eastAsia="en-US" w:bidi="ar-SA"/>
      </w:rPr>
    </w:lvl>
    <w:lvl w:ilvl="3" w:tplc="56961CEE">
      <w:numFmt w:val="bullet"/>
      <w:lvlText w:val="•"/>
      <w:lvlJc w:val="left"/>
      <w:pPr>
        <w:ind w:left="3505" w:hanging="360"/>
      </w:pPr>
      <w:rPr>
        <w:rFonts w:hint="default"/>
        <w:lang w:val="es-ES" w:eastAsia="en-US" w:bidi="ar-SA"/>
      </w:rPr>
    </w:lvl>
    <w:lvl w:ilvl="4" w:tplc="47D89182">
      <w:numFmt w:val="bullet"/>
      <w:lvlText w:val="•"/>
      <w:lvlJc w:val="left"/>
      <w:pPr>
        <w:ind w:left="4394" w:hanging="360"/>
      </w:pPr>
      <w:rPr>
        <w:rFonts w:hint="default"/>
        <w:lang w:val="es-ES" w:eastAsia="en-US" w:bidi="ar-SA"/>
      </w:rPr>
    </w:lvl>
    <w:lvl w:ilvl="5" w:tplc="D250EBC0">
      <w:numFmt w:val="bullet"/>
      <w:lvlText w:val="•"/>
      <w:lvlJc w:val="left"/>
      <w:pPr>
        <w:ind w:left="5283" w:hanging="360"/>
      </w:pPr>
      <w:rPr>
        <w:rFonts w:hint="default"/>
        <w:lang w:val="es-ES" w:eastAsia="en-US" w:bidi="ar-SA"/>
      </w:rPr>
    </w:lvl>
    <w:lvl w:ilvl="6" w:tplc="D7683B0E">
      <w:numFmt w:val="bullet"/>
      <w:lvlText w:val="•"/>
      <w:lvlJc w:val="left"/>
      <w:pPr>
        <w:ind w:left="6171" w:hanging="360"/>
      </w:pPr>
      <w:rPr>
        <w:rFonts w:hint="default"/>
        <w:lang w:val="es-ES" w:eastAsia="en-US" w:bidi="ar-SA"/>
      </w:rPr>
    </w:lvl>
    <w:lvl w:ilvl="7" w:tplc="E874431C">
      <w:numFmt w:val="bullet"/>
      <w:lvlText w:val="•"/>
      <w:lvlJc w:val="left"/>
      <w:pPr>
        <w:ind w:left="7060" w:hanging="360"/>
      </w:pPr>
      <w:rPr>
        <w:rFonts w:hint="default"/>
        <w:lang w:val="es-ES" w:eastAsia="en-US" w:bidi="ar-SA"/>
      </w:rPr>
    </w:lvl>
    <w:lvl w:ilvl="8" w:tplc="F91E9A7E">
      <w:numFmt w:val="bullet"/>
      <w:lvlText w:val="•"/>
      <w:lvlJc w:val="left"/>
      <w:pPr>
        <w:ind w:left="7949" w:hanging="360"/>
      </w:pPr>
      <w:rPr>
        <w:rFonts w:hint="default"/>
        <w:lang w:val="es-ES" w:eastAsia="en-US" w:bidi="ar-SA"/>
      </w:rPr>
    </w:lvl>
  </w:abstractNum>
  <w:abstractNum w:abstractNumId="1" w15:restartNumberingAfterBreak="0">
    <w:nsid w:val="7CEF27F1"/>
    <w:multiLevelType w:val="hybridMultilevel"/>
    <w:tmpl w:val="0074A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C7"/>
    <w:rsid w:val="00130692"/>
    <w:rsid w:val="003C18F4"/>
    <w:rsid w:val="00432C3C"/>
    <w:rsid w:val="004B79E3"/>
    <w:rsid w:val="004C0AC7"/>
    <w:rsid w:val="006A49DE"/>
    <w:rsid w:val="006C6618"/>
    <w:rsid w:val="00737822"/>
    <w:rsid w:val="00871A1B"/>
    <w:rsid w:val="009767AA"/>
    <w:rsid w:val="00996FA3"/>
    <w:rsid w:val="00A02D39"/>
    <w:rsid w:val="00A111AC"/>
    <w:rsid w:val="00A721E1"/>
    <w:rsid w:val="00B50AA1"/>
    <w:rsid w:val="00B57F21"/>
    <w:rsid w:val="00C03BCE"/>
    <w:rsid w:val="00D83288"/>
    <w:rsid w:val="00DC08B8"/>
    <w:rsid w:val="00F150F7"/>
    <w:rsid w:val="00F760F8"/>
    <w:rsid w:val="00F8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ED081"/>
  <w15:chartTrackingRefBased/>
  <w15:docId w15:val="{C90A4FDC-348B-440B-BC54-5FCF6E67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976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767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7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7AA"/>
    <w:rPr>
      <w:lang w:val="es-AR"/>
    </w:rPr>
  </w:style>
  <w:style w:type="paragraph" w:styleId="Piedepgina">
    <w:name w:val="footer"/>
    <w:basedOn w:val="Normal"/>
    <w:link w:val="PiedepginaCar"/>
    <w:uiPriority w:val="99"/>
    <w:unhideWhenUsed/>
    <w:rsid w:val="009767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7AA"/>
    <w:rPr>
      <w:lang w:val="es-AR"/>
    </w:rPr>
  </w:style>
  <w:style w:type="character" w:customStyle="1" w:styleId="Ttulo1Car">
    <w:name w:val="Título 1 Car"/>
    <w:basedOn w:val="Fuentedeprrafopredeter"/>
    <w:link w:val="Ttulo1"/>
    <w:uiPriority w:val="9"/>
    <w:rsid w:val="009767AA"/>
    <w:rPr>
      <w:rFonts w:asciiTheme="majorHAnsi" w:eastAsiaTheme="majorEastAsia" w:hAnsiTheme="majorHAnsi" w:cstheme="majorBidi"/>
      <w:color w:val="2E74B5" w:themeColor="accent1" w:themeShade="BF"/>
      <w:sz w:val="32"/>
      <w:szCs w:val="32"/>
      <w:lang w:val="es-AR"/>
    </w:rPr>
  </w:style>
  <w:style w:type="paragraph" w:styleId="Prrafodelista">
    <w:name w:val="List Paragraph"/>
    <w:basedOn w:val="Normal"/>
    <w:uiPriority w:val="34"/>
    <w:qFormat/>
    <w:rsid w:val="009767AA"/>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uiPriority w:val="9"/>
    <w:rsid w:val="009767AA"/>
    <w:rPr>
      <w:rFonts w:asciiTheme="majorHAnsi" w:eastAsiaTheme="majorEastAsia" w:hAnsiTheme="majorHAnsi" w:cstheme="majorBidi"/>
      <w:color w:val="2E74B5" w:themeColor="accent1" w:themeShade="BF"/>
      <w:sz w:val="26"/>
      <w:szCs w:val="26"/>
      <w:lang w:val="es-AR"/>
    </w:rPr>
  </w:style>
  <w:style w:type="paragraph" w:styleId="Sinespaciado">
    <w:name w:val="No Spacing"/>
    <w:uiPriority w:val="1"/>
    <w:qFormat/>
    <w:rsid w:val="00DC08B8"/>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4B79E3"/>
    <w:pPr>
      <w:spacing w:after="120"/>
    </w:pPr>
  </w:style>
  <w:style w:type="character" w:customStyle="1" w:styleId="TextoindependienteCar">
    <w:name w:val="Texto independiente Car"/>
    <w:basedOn w:val="Fuentedeprrafopredeter"/>
    <w:link w:val="Textoindependiente"/>
    <w:uiPriority w:val="99"/>
    <w:semiHidden/>
    <w:rsid w:val="004B79E3"/>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5102</Words>
  <Characters>29088</Characters>
  <Application>Microsoft Office Word</Application>
  <DocSecurity>0</DocSecurity>
  <Lines>242</Lines>
  <Paragraphs>68</Paragraphs>
  <ScaleCrop>false</ScaleCrop>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19</cp:revision>
  <dcterms:created xsi:type="dcterms:W3CDTF">2024-11-28T15:21:00Z</dcterms:created>
  <dcterms:modified xsi:type="dcterms:W3CDTF">2024-12-19T14:11:00Z</dcterms:modified>
</cp:coreProperties>
</file>